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9" w:rsidRDefault="00F028C7" w:rsidP="00A0521C">
      <w:pPr>
        <w:jc w:val="center"/>
        <w:rPr>
          <w:sz w:val="28"/>
          <w:szCs w:val="28"/>
          <w:rtl/>
          <w:lang w:bidi="ar-SY"/>
        </w:rPr>
      </w:pPr>
      <w:r w:rsidRPr="00F028C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سجل </w:t>
      </w:r>
      <w:r w:rsidR="00A0521C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متابعة</w:t>
      </w:r>
      <w:r w:rsidRPr="00F028C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شكاوى </w:t>
      </w:r>
      <w:r w:rsidR="00A0521C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المتعاملين مع جامعة حماه</w:t>
      </w:r>
    </w:p>
    <w:p w:rsidR="00F028C7" w:rsidRDefault="00F028C7" w:rsidP="00A0521C">
      <w:pPr>
        <w:jc w:val="center"/>
        <w:rPr>
          <w:sz w:val="28"/>
          <w:szCs w:val="28"/>
          <w:rtl/>
          <w:lang w:bidi="ar-SY"/>
        </w:rPr>
      </w:pPr>
      <w:r w:rsidRPr="00F028C7">
        <w:rPr>
          <w:b/>
          <w:bCs/>
          <w:sz w:val="28"/>
          <w:szCs w:val="28"/>
          <w:lang w:bidi="ar-SY"/>
        </w:rPr>
        <w:t>QF 1</w:t>
      </w:r>
      <w:r w:rsidR="00A0521C">
        <w:rPr>
          <w:b/>
          <w:bCs/>
          <w:sz w:val="28"/>
          <w:szCs w:val="28"/>
          <w:lang w:bidi="ar-SY"/>
        </w:rPr>
        <w:t>2</w:t>
      </w:r>
      <w:r w:rsidRPr="00F028C7">
        <w:rPr>
          <w:b/>
          <w:bCs/>
          <w:sz w:val="28"/>
          <w:szCs w:val="28"/>
          <w:lang w:bidi="ar-SY"/>
        </w:rPr>
        <w:t>.0</w:t>
      </w:r>
      <w:r w:rsidR="00A0521C">
        <w:rPr>
          <w:b/>
          <w:bCs/>
          <w:sz w:val="28"/>
          <w:szCs w:val="28"/>
          <w:lang w:bidi="ar-SY"/>
        </w:rPr>
        <w:t>5</w:t>
      </w:r>
      <w:r w:rsidRPr="00F028C7">
        <w:rPr>
          <w:b/>
          <w:bCs/>
          <w:sz w:val="28"/>
          <w:szCs w:val="28"/>
          <w:lang w:bidi="ar-SY"/>
        </w:rPr>
        <w:t xml:space="preserve">  </w:t>
      </w:r>
    </w:p>
    <w:p w:rsidR="0064063C" w:rsidRDefault="0064063C" w:rsidP="00F028C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العام:............................</w:t>
      </w:r>
    </w:p>
    <w:tbl>
      <w:tblPr>
        <w:tblStyle w:val="a5"/>
        <w:bidiVisual/>
        <w:tblW w:w="10280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91"/>
        <w:gridCol w:w="5135"/>
        <w:gridCol w:w="2127"/>
        <w:gridCol w:w="2127"/>
      </w:tblGrid>
      <w:tr w:rsidR="00F670EF" w:rsidRPr="0064063C" w:rsidTr="00F670EF">
        <w:trPr>
          <w:trHeight w:val="567"/>
        </w:trPr>
        <w:tc>
          <w:tcPr>
            <w:tcW w:w="891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F670EF" w:rsidRDefault="00F670EF" w:rsidP="0064063C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F670EF">
              <w:rPr>
                <w:rFonts w:hint="cs"/>
                <w:sz w:val="28"/>
                <w:szCs w:val="28"/>
                <w:rtl/>
                <w:lang w:bidi="ar-SY"/>
              </w:rPr>
              <w:t>رقم الشكوى</w:t>
            </w:r>
          </w:p>
        </w:tc>
        <w:tc>
          <w:tcPr>
            <w:tcW w:w="513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F670EF" w:rsidP="00A0521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 xml:space="preserve">طبيعة </w:t>
            </w:r>
            <w:r w:rsidR="00900E66" w:rsidRPr="0064063C">
              <w:rPr>
                <w:rFonts w:hint="cs"/>
                <w:sz w:val="32"/>
                <w:szCs w:val="32"/>
                <w:rtl/>
                <w:lang w:bidi="ar-SY"/>
              </w:rPr>
              <w:t>الشكوى</w:t>
            </w:r>
          </w:p>
        </w:tc>
        <w:tc>
          <w:tcPr>
            <w:tcW w:w="212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A0521C" w:rsidP="0064063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الجهة المعنية بالشكوى</w:t>
            </w:r>
          </w:p>
        </w:tc>
        <w:tc>
          <w:tcPr>
            <w:tcW w:w="212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F670EF" w:rsidP="00A0521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 xml:space="preserve">متابعة </w:t>
            </w:r>
            <w:r w:rsidR="00A0521C">
              <w:rPr>
                <w:rFonts w:hint="cs"/>
                <w:sz w:val="32"/>
                <w:szCs w:val="32"/>
                <w:rtl/>
                <w:lang w:bidi="ar-SY"/>
              </w:rPr>
              <w:t>و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  <w:lang w:bidi="ar-SY"/>
              </w:rPr>
              <w:t>إ</w:t>
            </w:r>
            <w:r w:rsidR="00900E66" w:rsidRPr="0064063C">
              <w:rPr>
                <w:rFonts w:hint="cs"/>
                <w:sz w:val="32"/>
                <w:szCs w:val="32"/>
                <w:rtl/>
                <w:lang w:bidi="ar-SY"/>
              </w:rPr>
              <w:t>غلاق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sz w:val="32"/>
                <w:szCs w:val="32"/>
                <w:rtl/>
                <w:lang w:bidi="ar-SY"/>
              </w:rPr>
              <w:t>الشكوى</w:t>
            </w: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</w:tbl>
    <w:p w:rsidR="00F670EF" w:rsidRDefault="00F028C7" w:rsidP="00F028C7">
      <w:pPr>
        <w:rPr>
          <w:sz w:val="28"/>
          <w:szCs w:val="28"/>
          <w:lang w:bidi="ar-SY"/>
        </w:rPr>
      </w:pPr>
      <w:r w:rsidRPr="00F028C7">
        <w:rPr>
          <w:sz w:val="28"/>
          <w:szCs w:val="28"/>
          <w:lang w:bidi="ar-SY"/>
        </w:rPr>
        <w:t xml:space="preserve"> </w:t>
      </w:r>
    </w:p>
    <w:p w:rsidR="00F028C7" w:rsidRPr="00F670EF" w:rsidRDefault="00F670EF" w:rsidP="00F670EF">
      <w:pPr>
        <w:tabs>
          <w:tab w:val="left" w:pos="7316"/>
        </w:tabs>
        <w:rPr>
          <w:sz w:val="28"/>
          <w:szCs w:val="28"/>
          <w:lang w:bidi="ar-SY"/>
        </w:rPr>
      </w:pPr>
      <w:r>
        <w:rPr>
          <w:sz w:val="28"/>
          <w:szCs w:val="28"/>
          <w:rtl/>
          <w:lang w:bidi="ar-SY"/>
        </w:rPr>
        <w:tab/>
      </w:r>
      <w:r>
        <w:rPr>
          <w:rFonts w:hint="cs"/>
          <w:sz w:val="28"/>
          <w:szCs w:val="28"/>
          <w:rtl/>
          <w:lang w:bidi="ar-SY"/>
        </w:rPr>
        <w:t>مدير وحدة ضمان الجودة</w:t>
      </w:r>
    </w:p>
    <w:sectPr w:rsidR="00F028C7" w:rsidRPr="00F670EF" w:rsidSect="00F028C7">
      <w:headerReference w:type="default" r:id="rId7"/>
      <w:pgSz w:w="11906" w:h="16838"/>
      <w:pgMar w:top="1440" w:right="1080" w:bottom="1440" w:left="108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32" w:rsidRDefault="00AE4532" w:rsidP="00F028C7">
      <w:pPr>
        <w:spacing w:after="0" w:line="240" w:lineRule="auto"/>
      </w:pPr>
      <w:r>
        <w:separator/>
      </w:r>
    </w:p>
  </w:endnote>
  <w:endnote w:type="continuationSeparator" w:id="0">
    <w:p w:rsidR="00AE4532" w:rsidRDefault="00AE4532" w:rsidP="00F0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32" w:rsidRDefault="00AE4532" w:rsidP="00F028C7">
      <w:pPr>
        <w:spacing w:after="0" w:line="240" w:lineRule="auto"/>
      </w:pPr>
      <w:r>
        <w:separator/>
      </w:r>
    </w:p>
  </w:footnote>
  <w:footnote w:type="continuationSeparator" w:id="0">
    <w:p w:rsidR="00AE4532" w:rsidRDefault="00AE4532" w:rsidP="00F0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64063C" w:rsidTr="00F028C7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 w:rsidP="00A0521C">
          <w:pPr>
            <w:pStyle w:val="a3"/>
            <w:ind w:left="146" w:hanging="146"/>
            <w:rPr>
              <w:rFonts w:asciiTheme="majorBidi" w:hAnsiTheme="majorBidi" w:cstheme="majorBidi"/>
              <w:b/>
              <w:bCs/>
              <w:rtl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سجل </w:t>
          </w:r>
          <w:r w:rsidR="00A0521C"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متابعة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شكاوى </w:t>
          </w:r>
          <w:r w:rsidR="00A0521C">
            <w:rPr>
              <w:rFonts w:asciiTheme="majorBidi" w:hAnsiTheme="majorBidi" w:cstheme="majorBidi" w:hint="cs"/>
              <w:b/>
              <w:bCs/>
              <w:rtl/>
              <w:lang w:bidi="ar-SY"/>
            </w:rPr>
            <w:t>المتعاملين مع جامعة حماه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ind w:left="142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C736F23" wp14:editId="637B4B68">
                <wp:extent cx="781050" cy="1000125"/>
                <wp:effectExtent l="0" t="0" r="0" b="9525"/>
                <wp:docPr id="1" name="صورة 1" descr="الوصف: 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063C" w:rsidTr="00F028C7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Pr="00F028C7" w:rsidRDefault="0064063C" w:rsidP="00A0521C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</w:t>
          </w:r>
          <w:r w:rsidR="00A0521C">
            <w:rPr>
              <w:rFonts w:asciiTheme="majorBidi" w:hAnsiTheme="majorBidi" w:cstheme="majorBidi" w:hint="cs"/>
              <w:rtl/>
            </w:rPr>
            <w:t xml:space="preserve"> </w:t>
          </w:r>
          <w:r>
            <w:rPr>
              <w:rFonts w:asciiTheme="majorBidi" w:hAnsiTheme="majorBidi" w:cstheme="majorBidi" w:hint="cs"/>
              <w:rtl/>
            </w:rPr>
            <w:t>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</w:t>
          </w:r>
          <w:r w:rsidR="00A0521C">
            <w:rPr>
              <w:rFonts w:asciiTheme="majorBidi" w:hAnsiTheme="majorBidi" w:cstheme="majorBidi"/>
            </w:rPr>
            <w:t>2</w:t>
          </w:r>
          <w:r>
            <w:rPr>
              <w:rFonts w:asciiTheme="majorBidi" w:hAnsiTheme="majorBidi" w:cstheme="majorBidi"/>
            </w:rPr>
            <w:t>.0</w:t>
          </w:r>
          <w:r w:rsidR="00A0521C">
            <w:rPr>
              <w:rFonts w:asciiTheme="majorBidi" w:hAnsiTheme="majorBidi" w:cstheme="majorBidi"/>
            </w:rPr>
            <w:t>5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</w:rPr>
            <w:t xml:space="preserve"> </w:t>
          </w:r>
          <w:r>
            <w:rPr>
              <w:rFonts w:asciiTheme="majorBidi" w:hAnsiTheme="majorBidi" w:cstheme="majorBidi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bidi w:val="0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</w:p>
      </w:tc>
    </w:tr>
    <w:tr w:rsidR="0064063C" w:rsidTr="00F028C7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 w:rsidP="00A0521C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lang w:bidi="ar-SY"/>
            </w:rPr>
            <w:t xml:space="preserve"> 202</w:t>
          </w:r>
          <w:r w:rsidR="00A0521C">
            <w:rPr>
              <w:rFonts w:asciiTheme="majorBidi" w:hAnsiTheme="majorBidi" w:cstheme="majorBidi"/>
              <w:lang w:bidi="ar-SY"/>
            </w:rPr>
            <w:t>1</w:t>
          </w:r>
          <w:r>
            <w:rPr>
              <w:rFonts w:asciiTheme="majorBidi" w:hAnsiTheme="majorBidi" w:cstheme="majorBidi"/>
              <w:lang w:bidi="ar-SY"/>
            </w:rPr>
            <w:t>/</w:t>
          </w:r>
          <w:r w:rsidR="00A0521C">
            <w:rPr>
              <w:rFonts w:asciiTheme="majorBidi" w:hAnsiTheme="majorBidi" w:cstheme="majorBidi"/>
              <w:lang w:bidi="ar-SY"/>
            </w:rPr>
            <w:t>3</w:t>
          </w:r>
          <w:r>
            <w:rPr>
              <w:rFonts w:asciiTheme="majorBidi" w:hAnsiTheme="majorBidi" w:cstheme="majorBidi"/>
              <w:lang w:bidi="ar-SY"/>
            </w:rPr>
            <w:t>/</w:t>
          </w:r>
          <w:r w:rsidR="00A0521C">
            <w:rPr>
              <w:rFonts w:asciiTheme="majorBidi" w:hAnsiTheme="majorBidi" w:cstheme="majorBidi"/>
              <w:lang w:bidi="ar-SY"/>
            </w:rPr>
            <w:t>25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bidi w:val="0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</w:p>
      </w:tc>
    </w:tr>
  </w:tbl>
  <w:p w:rsidR="0064063C" w:rsidRDefault="00640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E"/>
    <w:rsid w:val="00217022"/>
    <w:rsid w:val="004B556E"/>
    <w:rsid w:val="0064063C"/>
    <w:rsid w:val="00900E66"/>
    <w:rsid w:val="00A0521C"/>
    <w:rsid w:val="00AE4532"/>
    <w:rsid w:val="00D35599"/>
    <w:rsid w:val="00DB1115"/>
    <w:rsid w:val="00DD51C2"/>
    <w:rsid w:val="00F028C7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028C7"/>
  </w:style>
  <w:style w:type="paragraph" w:styleId="a4">
    <w:name w:val="footer"/>
    <w:basedOn w:val="a"/>
    <w:link w:val="Char0"/>
    <w:uiPriority w:val="99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C7"/>
  </w:style>
  <w:style w:type="table" w:styleId="a5">
    <w:name w:val="Table Grid"/>
    <w:basedOn w:val="a1"/>
    <w:rsid w:val="00F0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0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028C7"/>
  </w:style>
  <w:style w:type="paragraph" w:styleId="a4">
    <w:name w:val="footer"/>
    <w:basedOn w:val="a"/>
    <w:link w:val="Char0"/>
    <w:uiPriority w:val="99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C7"/>
  </w:style>
  <w:style w:type="table" w:styleId="a5">
    <w:name w:val="Table Grid"/>
    <w:basedOn w:val="a1"/>
    <w:rsid w:val="00F0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0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0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 melly</dc:creator>
  <cp:lastModifiedBy>Hazem melly</cp:lastModifiedBy>
  <cp:revision>3</cp:revision>
  <cp:lastPrinted>2020-02-13T08:53:00Z</cp:lastPrinted>
  <dcterms:created xsi:type="dcterms:W3CDTF">2021-03-25T10:07:00Z</dcterms:created>
  <dcterms:modified xsi:type="dcterms:W3CDTF">2021-03-25T10:17:00Z</dcterms:modified>
</cp:coreProperties>
</file>