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C7" w:rsidRPr="003770C7" w:rsidRDefault="0099183D" w:rsidP="003770C7">
      <w:pPr>
        <w:spacing w:after="0"/>
        <w:jc w:val="center"/>
        <w:rPr>
          <w:b/>
          <w:bCs/>
          <w:sz w:val="36"/>
          <w:szCs w:val="36"/>
          <w:rtl/>
        </w:rPr>
      </w:pPr>
      <w:r w:rsidRPr="003770C7">
        <w:rPr>
          <w:rFonts w:hint="cs"/>
          <w:b/>
          <w:bCs/>
          <w:sz w:val="36"/>
          <w:szCs w:val="36"/>
          <w:rtl/>
        </w:rPr>
        <w:t>الكربوهيدرات</w:t>
      </w:r>
      <w:r w:rsidR="003770C7" w:rsidRPr="003770C7">
        <w:rPr>
          <w:rFonts w:hint="cs"/>
          <w:b/>
          <w:bCs/>
          <w:sz w:val="36"/>
          <w:szCs w:val="36"/>
          <w:rtl/>
        </w:rPr>
        <w:t xml:space="preserve"> </w:t>
      </w:r>
      <w:r w:rsidR="003770C7" w:rsidRPr="003770C7">
        <w:rPr>
          <w:rFonts w:hint="cs"/>
          <w:b/>
          <w:bCs/>
          <w:sz w:val="36"/>
          <w:szCs w:val="36"/>
          <w:rtl/>
          <w:lang w:bidi="ar-SY"/>
        </w:rPr>
        <w:t>في العقاقير النباتية</w:t>
      </w:r>
    </w:p>
    <w:p w:rsidR="0099183D" w:rsidRPr="003770C7" w:rsidRDefault="0099183D" w:rsidP="003770C7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 w:rsidRPr="003770C7">
        <w:rPr>
          <w:rFonts w:hint="cs"/>
          <w:b/>
          <w:bCs/>
          <w:sz w:val="36"/>
          <w:szCs w:val="36"/>
          <w:rtl/>
        </w:rPr>
        <w:t xml:space="preserve"> </w:t>
      </w:r>
      <w:r w:rsidRPr="003770C7">
        <w:rPr>
          <w:b/>
          <w:bCs/>
          <w:sz w:val="36"/>
          <w:szCs w:val="36"/>
          <w:lang w:bidi="ar-SY"/>
        </w:rPr>
        <w:t>Carbohydrates</w:t>
      </w:r>
      <w:r w:rsidRPr="003770C7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99183D" w:rsidRDefault="0099183D" w:rsidP="003770C7">
      <w:pPr>
        <w:spacing w:after="0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                                     </w:t>
      </w:r>
    </w:p>
    <w:p w:rsidR="0099183D" w:rsidRPr="0099183D" w:rsidRDefault="0099183D" w:rsidP="003770C7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هي مركبات متعددة الهيدروكسيل واسعة الانتشار في الطبيعة حيث تكون من 50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80 % من المادة النباتية الجافة وهي المصدر الرئيسي للطاقة في الكائنات الحية . تتشكل في النبات بعملية التركيب الضوئي  . </w:t>
      </w:r>
    </w:p>
    <w:p w:rsidR="0099183D" w:rsidRPr="0099183D" w:rsidRDefault="0099183D" w:rsidP="003770C7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مصادر الكربوهيدرات متعددة في الطبيعة ( الحبوب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البطاطا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الذرة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البقوليات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الفواكه بانواعها ....) . </w:t>
      </w:r>
    </w:p>
    <w:p w:rsidR="0099183D" w:rsidRPr="00C36158" w:rsidRDefault="0099183D" w:rsidP="003770C7">
      <w:pPr>
        <w:spacing w:after="0"/>
        <w:rPr>
          <w:b/>
          <w:bCs/>
          <w:sz w:val="28"/>
          <w:szCs w:val="28"/>
          <w:rtl/>
          <w:lang w:bidi="ar-SY"/>
        </w:rPr>
      </w:pPr>
      <w:r w:rsidRPr="00C36158">
        <w:rPr>
          <w:rFonts w:hint="cs"/>
          <w:b/>
          <w:bCs/>
          <w:sz w:val="28"/>
          <w:szCs w:val="28"/>
          <w:rtl/>
          <w:lang w:bidi="ar-SY"/>
        </w:rPr>
        <w:t xml:space="preserve">اما اهمية الكربوهيدرات بالنسبة للنبات :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المصدر الاساسي للطاقة ( تخزن على شكل نشاء )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تدخل في بناء الجدار الخلوي للنبات ( السيللوز )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وسائل دفاعية في النبات حيث تعمل على حماية النبات من الاصابات الفطرية ( الصموغ و اللعابات ) </w:t>
      </w:r>
    </w:p>
    <w:p w:rsidR="0099183D" w:rsidRPr="00C36158" w:rsidRDefault="0099183D" w:rsidP="003770C7">
      <w:pPr>
        <w:spacing w:after="0"/>
        <w:rPr>
          <w:b/>
          <w:bCs/>
          <w:sz w:val="28"/>
          <w:szCs w:val="28"/>
          <w:rtl/>
          <w:lang w:bidi="ar-SY"/>
        </w:rPr>
      </w:pPr>
      <w:r w:rsidRPr="00C36158">
        <w:rPr>
          <w:rFonts w:hint="cs"/>
          <w:b/>
          <w:bCs/>
          <w:sz w:val="28"/>
          <w:szCs w:val="28"/>
          <w:rtl/>
          <w:lang w:bidi="ar-SY"/>
        </w:rPr>
        <w:t xml:space="preserve">و اهم فوائدها بالنسبة للانسان :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احد العناصر الغذائية الاساسية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مصدر اساسي للطاقة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تدخل في تكوين الحموض النووية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ترتبط مع البروتينات (غليكوبروتين ) و مع الليبيدات ( غليكوليبيد )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تشتق منها بعض الفيتامينات ( فيتامين سي من الغلوكوز)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تدخل في تركيب الغليكوزيدات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تزود الدم بالغلوكوز ليصل تركيزه الى مستوى معين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تسهل عملية الهضم و تزيل الامساك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تغيير مذاق بعض المواد الغذائية لتصبح مستساغة الطعم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تدخل في تحضير الكثير من الاشكال الصيدلانية </w:t>
      </w:r>
    </w:p>
    <w:p w:rsidR="0099183D" w:rsidRPr="0099183D" w:rsidRDefault="0099183D" w:rsidP="00ED529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>تمتلك بعض عديدات السكاكر فعاليات علاجية كمضادة للالتهاب ( غليسيريزي</w:t>
      </w:r>
      <w:r w:rsidR="00ED529D">
        <w:rPr>
          <w:rFonts w:hint="cs"/>
          <w:sz w:val="28"/>
          <w:szCs w:val="28"/>
          <w:rtl/>
          <w:lang w:bidi="ar-SY"/>
        </w:rPr>
        <w:t>ن</w:t>
      </w:r>
      <w:r w:rsidRPr="0099183D">
        <w:rPr>
          <w:rFonts w:hint="cs"/>
          <w:sz w:val="28"/>
          <w:szCs w:val="28"/>
          <w:rtl/>
          <w:lang w:bidi="ar-SY"/>
        </w:rPr>
        <w:t xml:space="preserve">ات عرق السوس </w:t>
      </w:r>
      <w:r w:rsidRPr="0099183D">
        <w:rPr>
          <w:i/>
          <w:iCs/>
          <w:sz w:val="28"/>
          <w:szCs w:val="28"/>
          <w:lang w:bidi="ar-SY"/>
        </w:rPr>
        <w:t>Glycyrrhiza glabara</w:t>
      </w:r>
      <w:r w:rsidRPr="0099183D">
        <w:rPr>
          <w:rFonts w:hint="cs"/>
          <w:sz w:val="28"/>
          <w:szCs w:val="28"/>
          <w:rtl/>
          <w:lang w:bidi="ar-SY"/>
        </w:rPr>
        <w:t xml:space="preserve">  ) و مضادة للتخثر ( عديدات السكاكر المستخرجة من الطحالب التي تحتوي كذلك على السلفات ) و مسهلة ( الصموغ و اللعابيات )  </w:t>
      </w:r>
    </w:p>
    <w:p w:rsidR="0099183D" w:rsidRPr="0099183D" w:rsidRDefault="0099183D" w:rsidP="003770C7">
      <w:pPr>
        <w:spacing w:after="0"/>
        <w:rPr>
          <w:sz w:val="36"/>
          <w:szCs w:val="36"/>
          <w:rtl/>
          <w:lang w:bidi="ar-SY"/>
        </w:rPr>
      </w:pPr>
      <w:r w:rsidRPr="00C36158">
        <w:rPr>
          <w:rFonts w:hint="cs"/>
          <w:b/>
          <w:bCs/>
          <w:sz w:val="32"/>
          <w:szCs w:val="32"/>
          <w:rtl/>
          <w:lang w:bidi="ar-SY"/>
        </w:rPr>
        <w:t>تصنيف الكربوهيدرات</w:t>
      </w:r>
      <w:r w:rsidRPr="00C36158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rFonts w:hint="cs"/>
          <w:sz w:val="36"/>
          <w:szCs w:val="36"/>
          <w:rtl/>
          <w:lang w:bidi="ar-SY"/>
        </w:rPr>
        <w:t>:</w:t>
      </w:r>
    </w:p>
    <w:p w:rsidR="0099183D" w:rsidRPr="0099183D" w:rsidRDefault="0099183D" w:rsidP="003770C7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تصنف حسب درجة تعقيدها الى :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سكريات احادية </w:t>
      </w:r>
      <w:r w:rsidRPr="0099183D">
        <w:rPr>
          <w:sz w:val="28"/>
          <w:szCs w:val="28"/>
          <w:lang w:bidi="ar-SY"/>
        </w:rPr>
        <w:t>monosaccharides</w:t>
      </w:r>
      <w:r w:rsidRPr="0099183D">
        <w:rPr>
          <w:rFonts w:hint="cs"/>
          <w:sz w:val="28"/>
          <w:szCs w:val="28"/>
          <w:rtl/>
          <w:lang w:bidi="ar-SY"/>
        </w:rPr>
        <w:t xml:space="preserve"> </w:t>
      </w:r>
    </w:p>
    <w:p w:rsidR="0099183D" w:rsidRP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سكريات متعددة قصيرة السلسلة </w:t>
      </w:r>
      <w:r w:rsidRPr="0099183D">
        <w:rPr>
          <w:sz w:val="28"/>
          <w:szCs w:val="28"/>
          <w:lang w:bidi="ar-SY"/>
        </w:rPr>
        <w:t>oligosaccharides</w:t>
      </w:r>
      <w:r w:rsidRPr="0099183D">
        <w:rPr>
          <w:rFonts w:hint="cs"/>
          <w:sz w:val="28"/>
          <w:szCs w:val="28"/>
          <w:rtl/>
          <w:lang w:bidi="ar-SY"/>
        </w:rPr>
        <w:t xml:space="preserve">  ( 2- 10 سكاكر احادية ) </w:t>
      </w:r>
    </w:p>
    <w:p w:rsidR="0099183D" w:rsidRDefault="0099183D" w:rsidP="003770C7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سكريات متعددة </w:t>
      </w:r>
      <w:r w:rsidRPr="0099183D">
        <w:rPr>
          <w:sz w:val="28"/>
          <w:szCs w:val="28"/>
          <w:lang w:bidi="ar-SY"/>
        </w:rPr>
        <w:t>polysaccharides</w:t>
      </w:r>
      <w:r w:rsidRPr="0099183D">
        <w:rPr>
          <w:rFonts w:hint="cs"/>
          <w:sz w:val="28"/>
          <w:szCs w:val="28"/>
          <w:rtl/>
          <w:lang w:bidi="ar-SY"/>
        </w:rPr>
        <w:t xml:space="preserve"> ( ارتباط عدد كبير من السكاكر الاحادية ) </w:t>
      </w:r>
    </w:p>
    <w:p w:rsidR="0099183D" w:rsidRDefault="0099183D" w:rsidP="0099183D">
      <w:pPr>
        <w:rPr>
          <w:sz w:val="28"/>
          <w:szCs w:val="28"/>
          <w:rtl/>
          <w:lang w:bidi="ar-SY"/>
        </w:rPr>
      </w:pPr>
    </w:p>
    <w:p w:rsidR="0099183D" w:rsidRPr="0099183D" w:rsidRDefault="0099183D" w:rsidP="0099183D">
      <w:pPr>
        <w:rPr>
          <w:sz w:val="28"/>
          <w:szCs w:val="28"/>
          <w:lang w:bidi="ar-SY"/>
        </w:rPr>
      </w:pPr>
    </w:p>
    <w:p w:rsidR="00E06644" w:rsidRDefault="0099183D">
      <w:pPr>
        <w:rPr>
          <w:rtl/>
        </w:rPr>
      </w:pPr>
      <w:r w:rsidRPr="0099183D">
        <w:rPr>
          <w:rFonts w:cs="Arial" w:hint="cs"/>
          <w:noProof/>
          <w:rtl/>
        </w:rPr>
        <w:lastRenderedPageBreak/>
        <w:drawing>
          <wp:inline distT="0" distB="0" distL="0" distR="0">
            <wp:extent cx="6600825" cy="8448675"/>
            <wp:effectExtent l="114300" t="0" r="9525" b="0"/>
            <wp:docPr id="2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E50FB1" w:rsidRDefault="00E50FB1" w:rsidP="00AD01A2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E50FB1" w:rsidRDefault="00E50FB1" w:rsidP="00AD01A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E50FB1" w:rsidRDefault="00E50FB1" w:rsidP="00AD01A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99183D" w:rsidRPr="00AD01A2" w:rsidRDefault="0099183D" w:rsidP="00AD01A2">
      <w:pPr>
        <w:spacing w:after="0"/>
        <w:rPr>
          <w:b/>
          <w:bCs/>
          <w:sz w:val="32"/>
          <w:szCs w:val="32"/>
          <w:rtl/>
          <w:lang w:bidi="ar-SY"/>
        </w:rPr>
      </w:pPr>
      <w:r w:rsidRPr="00AD01A2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 </w:t>
      </w:r>
      <w:r w:rsidR="00E50FB1">
        <w:rPr>
          <w:rFonts w:hint="cs"/>
          <w:b/>
          <w:bCs/>
          <w:sz w:val="32"/>
          <w:szCs w:val="32"/>
          <w:rtl/>
          <w:lang w:bidi="ar-SY"/>
        </w:rPr>
        <w:t>1</w:t>
      </w:r>
      <w:r w:rsidRPr="00AD01A2">
        <w:rPr>
          <w:b/>
          <w:bCs/>
          <w:sz w:val="32"/>
          <w:szCs w:val="32"/>
          <w:rtl/>
          <w:lang w:bidi="ar-SY"/>
        </w:rPr>
        <w:t>–</w:t>
      </w:r>
      <w:r w:rsidRPr="00AD01A2">
        <w:rPr>
          <w:rFonts w:hint="cs"/>
          <w:b/>
          <w:bCs/>
          <w:sz w:val="32"/>
          <w:szCs w:val="32"/>
          <w:rtl/>
          <w:lang w:bidi="ar-SY"/>
        </w:rPr>
        <w:t xml:space="preserve"> السكريات الاحادية </w:t>
      </w:r>
      <w:r w:rsidRPr="00AD01A2">
        <w:rPr>
          <w:b/>
          <w:bCs/>
          <w:sz w:val="32"/>
          <w:szCs w:val="32"/>
          <w:lang w:bidi="ar-SY"/>
        </w:rPr>
        <w:t>Monosaccharides</w:t>
      </w:r>
      <w:r w:rsidRPr="00AD01A2">
        <w:rPr>
          <w:rFonts w:hint="cs"/>
          <w:b/>
          <w:bCs/>
          <w:sz w:val="32"/>
          <w:szCs w:val="32"/>
          <w:rtl/>
          <w:lang w:bidi="ar-SY"/>
        </w:rPr>
        <w:t xml:space="preserve"> او السكريات البسيطة : </w:t>
      </w:r>
    </w:p>
    <w:p w:rsidR="0099183D" w:rsidRPr="0099183D" w:rsidRDefault="0099183D" w:rsidP="00AD01A2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هي السكريات التي تتالف من جزيئة سكر واحدة و لا تعطي عند حلمهتها اي سكاكر ابسط منها و يمكن تصنيفها بطريقتين  : </w:t>
      </w:r>
    </w:p>
    <w:p w:rsidR="00200FC5" w:rsidRDefault="00AD01A2" w:rsidP="00AD01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الطريقة </w:t>
      </w:r>
      <w:r w:rsidR="0099183D" w:rsidRPr="0099183D">
        <w:rPr>
          <w:rFonts w:hint="cs"/>
          <w:sz w:val="28"/>
          <w:szCs w:val="28"/>
          <w:rtl/>
          <w:lang w:bidi="ar-SY"/>
        </w:rPr>
        <w:t>الاولى :</w:t>
      </w:r>
    </w:p>
    <w:p w:rsidR="0099183D" w:rsidRDefault="0099183D" w:rsidP="00AD01A2">
      <w:pPr>
        <w:spacing w:after="0"/>
        <w:rPr>
          <w:sz w:val="24"/>
          <w:szCs w:val="24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 </w:t>
      </w:r>
      <w:r w:rsidR="00200FC5">
        <w:rPr>
          <w:rFonts w:hint="cs"/>
          <w:sz w:val="28"/>
          <w:szCs w:val="28"/>
          <w:rtl/>
          <w:lang w:bidi="ar-SY"/>
        </w:rPr>
        <w:t xml:space="preserve">- </w:t>
      </w:r>
      <w:r w:rsidRPr="0099183D">
        <w:rPr>
          <w:rFonts w:hint="cs"/>
          <w:sz w:val="28"/>
          <w:szCs w:val="28"/>
          <w:rtl/>
          <w:lang w:bidi="ar-SY"/>
        </w:rPr>
        <w:t xml:space="preserve">تحتوي على و ظيفة الدهيدية و تسمى ( الدوزات </w:t>
      </w:r>
      <w:r w:rsidRPr="0099183D">
        <w:rPr>
          <w:sz w:val="28"/>
          <w:szCs w:val="28"/>
          <w:lang w:bidi="ar-SY"/>
        </w:rPr>
        <w:t>Aldoses</w:t>
      </w:r>
      <w:r w:rsidRPr="0099183D">
        <w:rPr>
          <w:rFonts w:hint="cs"/>
          <w:sz w:val="28"/>
          <w:szCs w:val="28"/>
          <w:rtl/>
          <w:lang w:bidi="ar-SY"/>
        </w:rPr>
        <w:t xml:space="preserve"> ) مثل الغلوكوز ( </w:t>
      </w:r>
      <w:r w:rsidRPr="0099183D">
        <w:rPr>
          <w:sz w:val="28"/>
          <w:szCs w:val="28"/>
          <w:lang w:bidi="ar-SY"/>
        </w:rPr>
        <w:t>Aldohexose</w:t>
      </w:r>
      <w:r w:rsidRPr="0099183D">
        <w:rPr>
          <w:rFonts w:hint="cs"/>
          <w:sz w:val="28"/>
          <w:szCs w:val="28"/>
          <w:rtl/>
          <w:lang w:bidi="ar-SY"/>
        </w:rPr>
        <w:t xml:space="preserve"> الدوهكسوز ) </w:t>
      </w:r>
      <w:r>
        <w:rPr>
          <w:rFonts w:hint="cs"/>
          <w:sz w:val="24"/>
          <w:szCs w:val="24"/>
          <w:rtl/>
          <w:lang w:bidi="ar-SY"/>
        </w:rPr>
        <w:t xml:space="preserve">. </w:t>
      </w:r>
    </w:p>
    <w:p w:rsidR="0099183D" w:rsidRPr="004559F8" w:rsidRDefault="0099183D" w:rsidP="004559F8">
      <w:pPr>
        <w:spacing w:after="0"/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</w:t>
      </w:r>
      <w:r w:rsidR="00200FC5">
        <w:rPr>
          <w:rFonts w:hint="cs"/>
          <w:sz w:val="24"/>
          <w:szCs w:val="24"/>
          <w:rtl/>
          <w:lang w:bidi="ar-SY"/>
        </w:rPr>
        <w:t xml:space="preserve">- </w:t>
      </w:r>
      <w:r>
        <w:rPr>
          <w:rFonts w:hint="cs"/>
          <w:sz w:val="24"/>
          <w:szCs w:val="24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 xml:space="preserve">تحتوي على وظيفة كيتونية و تسمى ( كيتوزات </w:t>
      </w:r>
      <w:r w:rsidRPr="0099183D">
        <w:rPr>
          <w:sz w:val="28"/>
          <w:szCs w:val="28"/>
          <w:lang w:bidi="ar-SY"/>
        </w:rPr>
        <w:t>Ketoses</w:t>
      </w:r>
      <w:r w:rsidRPr="0099183D">
        <w:rPr>
          <w:rFonts w:hint="cs"/>
          <w:sz w:val="28"/>
          <w:szCs w:val="28"/>
          <w:rtl/>
          <w:lang w:bidi="ar-SY"/>
        </w:rPr>
        <w:t xml:space="preserve"> ) مثل الفركتوز ( </w:t>
      </w:r>
      <w:r w:rsidRPr="0099183D">
        <w:rPr>
          <w:sz w:val="28"/>
          <w:szCs w:val="28"/>
          <w:lang w:bidi="ar-SY"/>
        </w:rPr>
        <w:t>Ketohexose</w:t>
      </w:r>
      <w:r w:rsidRPr="0099183D">
        <w:rPr>
          <w:rFonts w:hint="cs"/>
          <w:sz w:val="28"/>
          <w:szCs w:val="28"/>
          <w:rtl/>
          <w:lang w:bidi="ar-SY"/>
        </w:rPr>
        <w:t xml:space="preserve">  كيتوهيكسوز )</w:t>
      </w:r>
    </w:p>
    <w:p w:rsidR="00D70DA9" w:rsidRDefault="00D70DA9" w:rsidP="00D70D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الطريقة </w:t>
      </w:r>
      <w:r w:rsidR="0099183D" w:rsidRPr="0099183D">
        <w:rPr>
          <w:rFonts w:hint="cs"/>
          <w:sz w:val="28"/>
          <w:szCs w:val="28"/>
          <w:rtl/>
          <w:lang w:bidi="ar-SY"/>
        </w:rPr>
        <w:t xml:space="preserve">الثانية </w:t>
      </w:r>
      <w:r>
        <w:rPr>
          <w:rFonts w:hint="cs"/>
          <w:sz w:val="28"/>
          <w:szCs w:val="28"/>
          <w:rtl/>
          <w:lang w:bidi="ar-SY"/>
        </w:rPr>
        <w:t>:</w:t>
      </w:r>
    </w:p>
    <w:p w:rsidR="0099183D" w:rsidRPr="0099183D" w:rsidRDefault="0099183D" w:rsidP="00D70DA9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حسب عدد ذرات الكربون الداخلة في تركيب الجزيء السكري : </w:t>
      </w:r>
    </w:p>
    <w:p w:rsidR="0099183D" w:rsidRPr="0099183D" w:rsidRDefault="0099183D" w:rsidP="00D70DA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احادية مؤلفة من 3 ذرات كربون </w:t>
      </w:r>
      <w:r w:rsidRPr="0099183D">
        <w:rPr>
          <w:sz w:val="28"/>
          <w:szCs w:val="28"/>
          <w:lang w:bidi="ar-SY"/>
        </w:rPr>
        <w:t>Triose</w:t>
      </w:r>
      <w:r w:rsidRPr="0099183D">
        <w:rPr>
          <w:rFonts w:hint="cs"/>
          <w:sz w:val="28"/>
          <w:szCs w:val="28"/>
          <w:rtl/>
          <w:lang w:bidi="ar-SY"/>
        </w:rPr>
        <w:t xml:space="preserve"> وهي نادرة الوجود في الطبيعة بصورة حرة .</w:t>
      </w:r>
    </w:p>
    <w:p w:rsidR="0099183D" w:rsidRPr="0099183D" w:rsidRDefault="0099183D" w:rsidP="00D70DA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احادية من 4 ذرات كربون مثل </w:t>
      </w:r>
      <w:r w:rsidRPr="0099183D">
        <w:rPr>
          <w:sz w:val="28"/>
          <w:szCs w:val="28"/>
          <w:lang w:bidi="ar-SY"/>
        </w:rPr>
        <w:t>Erythrose</w:t>
      </w:r>
      <w:r w:rsidRPr="0099183D">
        <w:rPr>
          <w:rFonts w:hint="cs"/>
          <w:sz w:val="28"/>
          <w:szCs w:val="28"/>
          <w:rtl/>
          <w:lang w:bidi="ar-SY"/>
        </w:rPr>
        <w:t xml:space="preserve"> </w:t>
      </w:r>
    </w:p>
    <w:p w:rsidR="0099183D" w:rsidRPr="0099183D" w:rsidRDefault="0099183D" w:rsidP="00D70DA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احادية من 5 ذرات كربون </w:t>
      </w:r>
      <w:r w:rsidRPr="0099183D">
        <w:rPr>
          <w:sz w:val="28"/>
          <w:szCs w:val="28"/>
          <w:lang w:bidi="ar-SY"/>
        </w:rPr>
        <w:t xml:space="preserve">Pentoses </w:t>
      </w:r>
      <w:r w:rsidRPr="0099183D">
        <w:rPr>
          <w:rFonts w:hint="cs"/>
          <w:sz w:val="28"/>
          <w:szCs w:val="28"/>
          <w:rtl/>
          <w:lang w:bidi="ar-SY"/>
        </w:rPr>
        <w:t xml:space="preserve"> مثل </w:t>
      </w:r>
      <w:r w:rsidRPr="0099183D">
        <w:rPr>
          <w:sz w:val="28"/>
          <w:szCs w:val="28"/>
          <w:lang w:bidi="ar-SY"/>
        </w:rPr>
        <w:t xml:space="preserve">arabinose – ribose – xylose </w:t>
      </w:r>
      <w:r w:rsidRPr="0099183D">
        <w:rPr>
          <w:rFonts w:hint="cs"/>
          <w:sz w:val="28"/>
          <w:szCs w:val="28"/>
          <w:rtl/>
          <w:lang w:bidi="ar-SY"/>
        </w:rPr>
        <w:t xml:space="preserve"> </w:t>
      </w:r>
    </w:p>
    <w:p w:rsidR="0099183D" w:rsidRPr="0099183D" w:rsidRDefault="0099183D" w:rsidP="00D70DA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احادية من 6 ذرات كربون </w:t>
      </w:r>
      <w:r w:rsidRPr="0099183D">
        <w:rPr>
          <w:sz w:val="28"/>
          <w:szCs w:val="28"/>
          <w:lang w:bidi="ar-SY"/>
        </w:rPr>
        <w:t>Hexoses</w:t>
      </w:r>
      <w:r w:rsidRPr="0099183D">
        <w:rPr>
          <w:rFonts w:hint="cs"/>
          <w:sz w:val="28"/>
          <w:szCs w:val="28"/>
          <w:rtl/>
          <w:lang w:bidi="ar-SY"/>
        </w:rPr>
        <w:t xml:space="preserve"> و هي اكثر السكريات تواجدا في الطبيعة  مثل الحاوية على زمرة كيتونية ( </w:t>
      </w:r>
      <w:r w:rsidRPr="0099183D">
        <w:rPr>
          <w:sz w:val="28"/>
          <w:szCs w:val="28"/>
          <w:lang w:bidi="ar-SY"/>
        </w:rPr>
        <w:t xml:space="preserve">Fructose </w:t>
      </w:r>
      <w:r w:rsidRPr="0099183D">
        <w:rPr>
          <w:rFonts w:hint="cs"/>
          <w:sz w:val="28"/>
          <w:szCs w:val="28"/>
          <w:rtl/>
          <w:lang w:bidi="ar-SY"/>
        </w:rPr>
        <w:t xml:space="preserve"> ) و زمرة الدهيدية ( </w:t>
      </w:r>
      <w:r w:rsidRPr="0099183D">
        <w:rPr>
          <w:sz w:val="28"/>
          <w:szCs w:val="28"/>
          <w:lang w:bidi="ar-SY"/>
        </w:rPr>
        <w:t xml:space="preserve">glucose – galactose_mannose </w:t>
      </w:r>
      <w:r w:rsidRPr="0099183D">
        <w:rPr>
          <w:rFonts w:hint="cs"/>
          <w:sz w:val="28"/>
          <w:szCs w:val="28"/>
          <w:rtl/>
          <w:lang w:bidi="ar-SY"/>
        </w:rPr>
        <w:t xml:space="preserve"> .....)</w:t>
      </w:r>
    </w:p>
    <w:p w:rsidR="0099183D" w:rsidRPr="0099183D" w:rsidRDefault="0099183D" w:rsidP="00D70DA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احادية من 7 ذرات كربون </w:t>
      </w:r>
      <w:r w:rsidRPr="0099183D">
        <w:rPr>
          <w:sz w:val="28"/>
          <w:szCs w:val="28"/>
          <w:lang w:bidi="ar-SY"/>
        </w:rPr>
        <w:t>Hyptolose</w:t>
      </w:r>
      <w:r w:rsidRPr="0099183D">
        <w:rPr>
          <w:rFonts w:hint="cs"/>
          <w:sz w:val="28"/>
          <w:szCs w:val="28"/>
          <w:rtl/>
          <w:lang w:bidi="ar-SY"/>
        </w:rPr>
        <w:t xml:space="preserve"> </w:t>
      </w:r>
    </w:p>
    <w:tbl>
      <w:tblPr>
        <w:tblStyle w:val="a5"/>
        <w:bidiVisual/>
        <w:tblW w:w="0" w:type="auto"/>
        <w:tblInd w:w="1893" w:type="dxa"/>
        <w:tblLook w:val="04A0"/>
      </w:tblPr>
      <w:tblGrid>
        <w:gridCol w:w="1985"/>
        <w:gridCol w:w="1417"/>
      </w:tblGrid>
      <w:tr w:rsidR="0099183D" w:rsidRPr="0099183D" w:rsidTr="005B0427">
        <w:tc>
          <w:tcPr>
            <w:tcW w:w="1985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Formula</w:t>
            </w:r>
          </w:p>
        </w:tc>
        <w:tc>
          <w:tcPr>
            <w:tcW w:w="1417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rtl/>
              </w:rPr>
            </w:pPr>
            <w:r w:rsidRPr="0099183D">
              <w:rPr>
                <w:sz w:val="36"/>
                <w:szCs w:val="36"/>
                <w:lang w:bidi="ar-SY"/>
              </w:rPr>
              <w:t>name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C3H6O3</w:t>
            </w:r>
          </w:p>
        </w:tc>
        <w:tc>
          <w:tcPr>
            <w:tcW w:w="1417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Triose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C4H8O4</w:t>
            </w:r>
          </w:p>
        </w:tc>
        <w:tc>
          <w:tcPr>
            <w:tcW w:w="1417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tetrose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C5H10O5</w:t>
            </w:r>
          </w:p>
        </w:tc>
        <w:tc>
          <w:tcPr>
            <w:tcW w:w="1417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pentose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C6H12O6</w:t>
            </w:r>
          </w:p>
        </w:tc>
        <w:tc>
          <w:tcPr>
            <w:tcW w:w="1417" w:type="dxa"/>
          </w:tcPr>
          <w:p w:rsidR="0099183D" w:rsidRPr="0099183D" w:rsidRDefault="0099183D" w:rsidP="005B0427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hexose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D70DA9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C7H14O7</w:t>
            </w:r>
          </w:p>
        </w:tc>
        <w:tc>
          <w:tcPr>
            <w:tcW w:w="1417" w:type="dxa"/>
          </w:tcPr>
          <w:p w:rsidR="0099183D" w:rsidRPr="0099183D" w:rsidRDefault="0099183D" w:rsidP="00D70DA9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heptose</w:t>
            </w:r>
          </w:p>
        </w:tc>
      </w:tr>
      <w:tr w:rsidR="0099183D" w:rsidRPr="0099183D" w:rsidTr="005B0427">
        <w:tc>
          <w:tcPr>
            <w:tcW w:w="1985" w:type="dxa"/>
          </w:tcPr>
          <w:p w:rsidR="0099183D" w:rsidRPr="0099183D" w:rsidRDefault="0099183D" w:rsidP="00D70DA9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C8H16O8</w:t>
            </w:r>
          </w:p>
        </w:tc>
        <w:tc>
          <w:tcPr>
            <w:tcW w:w="1417" w:type="dxa"/>
          </w:tcPr>
          <w:p w:rsidR="0099183D" w:rsidRPr="0099183D" w:rsidRDefault="0099183D" w:rsidP="00D70DA9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99183D">
              <w:rPr>
                <w:sz w:val="28"/>
                <w:szCs w:val="28"/>
                <w:lang w:bidi="ar-SY"/>
              </w:rPr>
              <w:t>octose</w:t>
            </w:r>
          </w:p>
        </w:tc>
      </w:tr>
    </w:tbl>
    <w:p w:rsidR="0099183D" w:rsidRPr="00D70DA9" w:rsidRDefault="0099183D" w:rsidP="00571155">
      <w:pPr>
        <w:spacing w:after="0"/>
        <w:rPr>
          <w:sz w:val="28"/>
          <w:szCs w:val="28"/>
          <w:rtl/>
          <w:lang w:bidi="ar-SY"/>
        </w:rPr>
      </w:pPr>
    </w:p>
    <w:p w:rsidR="0099183D" w:rsidRPr="0099183D" w:rsidRDefault="0099183D" w:rsidP="00571155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          </w:t>
      </w:r>
      <w:r w:rsidRPr="0099183D">
        <w:rPr>
          <w:rFonts w:hint="cs"/>
          <w:sz w:val="28"/>
          <w:szCs w:val="28"/>
          <w:rtl/>
        </w:rPr>
        <w:t xml:space="preserve">تعد الهكسوزات اكثراحاديات السكر اهمية في النباتات لانها اول ناتج لعملية التركيب الضوئي  </w:t>
      </w:r>
      <w:r w:rsidRPr="0099183D">
        <w:rPr>
          <w:rFonts w:hint="cs"/>
          <w:sz w:val="28"/>
          <w:szCs w:val="28"/>
          <w:rtl/>
          <w:lang w:bidi="ar-SY"/>
        </w:rPr>
        <w:t>و اكثر شيوعا حيث تدخل في بنية السكريات المعقدة .</w:t>
      </w:r>
    </w:p>
    <w:p w:rsidR="00D70DA9" w:rsidRDefault="0099183D" w:rsidP="00571155">
      <w:p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كيتوزات : </w:t>
      </w:r>
      <w:r w:rsidRPr="0099183D">
        <w:rPr>
          <w:sz w:val="28"/>
          <w:szCs w:val="28"/>
          <w:lang w:bidi="ar-SY"/>
        </w:rPr>
        <w:t>2 (D-Erythrulose )  - 3a ( D- Ribulose ) -  3b ( D – Xylulose )  - 4a ( D- Psicose ) –</w:t>
      </w:r>
    </w:p>
    <w:p w:rsidR="0099183D" w:rsidRPr="0099183D" w:rsidRDefault="0099183D" w:rsidP="00571155">
      <w:pPr>
        <w:spacing w:after="0"/>
        <w:rPr>
          <w:sz w:val="28"/>
          <w:szCs w:val="28"/>
          <w:rtl/>
          <w:lang w:bidi="ar-SY"/>
        </w:rPr>
      </w:pPr>
      <w:r w:rsidRPr="0099183D">
        <w:rPr>
          <w:sz w:val="28"/>
          <w:szCs w:val="28"/>
          <w:lang w:bidi="ar-SY"/>
        </w:rPr>
        <w:t xml:space="preserve"> 4b ( D- Fructose ) – 4c (D – Sorbose ) – 4d ( D – Tagatose )</w:t>
      </w:r>
    </w:p>
    <w:p w:rsidR="0099183D" w:rsidRDefault="0099183D">
      <w:pPr>
        <w:rPr>
          <w:rtl/>
          <w:lang w:bidi="ar-SY"/>
        </w:rPr>
      </w:pPr>
      <w:r w:rsidRPr="0099183D">
        <w:rPr>
          <w:rFonts w:cs="Arial"/>
          <w:noProof/>
          <w:rtl/>
        </w:rPr>
        <w:drawing>
          <wp:inline distT="0" distB="0" distL="0" distR="0">
            <wp:extent cx="3771900" cy="2905125"/>
            <wp:effectExtent l="0" t="0" r="0" b="0"/>
            <wp:docPr id="7" name="صورة 5" descr="كيتوزا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يتوزات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Default="0099183D">
      <w:pPr>
        <w:rPr>
          <w:rtl/>
        </w:rPr>
      </w:pPr>
    </w:p>
    <w:p w:rsidR="0099183D" w:rsidRDefault="0099183D">
      <w:pPr>
        <w:rPr>
          <w:rtl/>
        </w:rPr>
      </w:pPr>
      <w:r w:rsidRPr="0099183D">
        <w:rPr>
          <w:rFonts w:cs="Arial" w:hint="cs"/>
          <w:noProof/>
          <w:rtl/>
        </w:rPr>
        <w:drawing>
          <wp:inline distT="0" distB="0" distL="0" distR="0">
            <wp:extent cx="4569460" cy="3672840"/>
            <wp:effectExtent l="19050" t="0" r="2540" b="0"/>
            <wp:docPr id="5" name="صورة 4" descr="الدوز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دوزات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88" w:rsidRPr="00F81EC8" w:rsidRDefault="00D34488" w:rsidP="00F81EC8">
      <w:pPr>
        <w:rPr>
          <w:sz w:val="28"/>
          <w:szCs w:val="28"/>
          <w:rtl/>
        </w:rPr>
      </w:pPr>
      <w:r w:rsidRPr="00D34488">
        <w:rPr>
          <w:rFonts w:hint="cs"/>
          <w:sz w:val="28"/>
          <w:szCs w:val="28"/>
          <w:rtl/>
        </w:rPr>
        <w:t>يوجد سكريات سداسية الدهيدية منقوصة الاوكسيجين توجد بشكل واسع في الغليكوزيدات  اهمها كما هي موضحة في الشكل التالي</w:t>
      </w:r>
      <w:r w:rsidR="00DB554C">
        <w:rPr>
          <w:rFonts w:hint="cs"/>
          <w:sz w:val="28"/>
          <w:szCs w:val="28"/>
          <w:rtl/>
        </w:rPr>
        <w:t xml:space="preserve"> بالمقارنة مع الغلوكوز </w:t>
      </w:r>
      <w:r w:rsidRPr="00D34488">
        <w:rPr>
          <w:rFonts w:hint="cs"/>
          <w:sz w:val="28"/>
          <w:szCs w:val="28"/>
          <w:rtl/>
        </w:rPr>
        <w:t xml:space="preserve"> :</w:t>
      </w:r>
      <w:r w:rsidR="00DB554C" w:rsidRPr="00DB554C">
        <w:rPr>
          <w:rFonts w:cs="Arial"/>
          <w:noProof/>
          <w:rtl/>
        </w:rPr>
        <w:drawing>
          <wp:inline distT="0" distB="0" distL="0" distR="0">
            <wp:extent cx="4943474" cy="2457450"/>
            <wp:effectExtent l="19050" t="0" r="0" b="0"/>
            <wp:docPr id="41" name="صورة 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406" t="10278" r="7708" b="2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31" cy="245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3D" w:rsidRPr="0099183D" w:rsidRDefault="0099183D" w:rsidP="001567E7">
      <w:pPr>
        <w:spacing w:after="0"/>
        <w:rPr>
          <w:sz w:val="28"/>
          <w:szCs w:val="28"/>
          <w:rtl/>
          <w:lang w:bidi="ar-SY"/>
        </w:rPr>
      </w:pPr>
      <w:r w:rsidRPr="001567E7">
        <w:rPr>
          <w:rFonts w:hint="cs"/>
          <w:b/>
          <w:bCs/>
          <w:sz w:val="28"/>
          <w:szCs w:val="28"/>
          <w:rtl/>
          <w:lang w:bidi="ar-SY"/>
        </w:rPr>
        <w:t>اهم السكاكر الاحادية</w:t>
      </w:r>
      <w:r w:rsidRPr="0099183D">
        <w:rPr>
          <w:rFonts w:hint="cs"/>
          <w:sz w:val="28"/>
          <w:szCs w:val="28"/>
          <w:rtl/>
          <w:lang w:bidi="ar-SY"/>
        </w:rPr>
        <w:t xml:space="preserve"> : </w:t>
      </w:r>
    </w:p>
    <w:p w:rsidR="0099183D" w:rsidRPr="0099183D" w:rsidRDefault="0099183D" w:rsidP="001567E7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1567E7">
        <w:rPr>
          <w:rFonts w:hint="cs"/>
          <w:b/>
          <w:bCs/>
          <w:sz w:val="32"/>
          <w:szCs w:val="32"/>
          <w:rtl/>
          <w:lang w:bidi="ar-SY"/>
        </w:rPr>
        <w:t xml:space="preserve">الغلوكوز : </w:t>
      </w:r>
      <w:r w:rsidRPr="001567E7">
        <w:rPr>
          <w:b/>
          <w:bCs/>
          <w:sz w:val="32"/>
          <w:szCs w:val="32"/>
          <w:lang w:bidi="ar-SY"/>
        </w:rPr>
        <w:t>Glucose</w:t>
      </w:r>
      <w:r w:rsidRPr="0099183D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 xml:space="preserve">سكر احادي الدوهكسوز دستوري في معظم دساتير الادوية  </w:t>
      </w:r>
    </w:p>
    <w:p w:rsidR="001567E7" w:rsidRDefault="0099183D" w:rsidP="001567E7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و يدعى ( </w:t>
      </w:r>
      <w:r w:rsidRPr="0099183D">
        <w:rPr>
          <w:sz w:val="28"/>
          <w:szCs w:val="28"/>
          <w:lang w:bidi="ar-SY"/>
        </w:rPr>
        <w:t>dextrose</w:t>
      </w:r>
      <w:r w:rsidRPr="0099183D">
        <w:rPr>
          <w:rFonts w:hint="cs"/>
          <w:sz w:val="28"/>
          <w:szCs w:val="28"/>
          <w:rtl/>
          <w:lang w:bidi="ar-SY"/>
        </w:rPr>
        <w:t xml:space="preserve"> ) و يستعمل كمادة مغذية عن </w:t>
      </w:r>
      <w:r w:rsidR="001567E7">
        <w:rPr>
          <w:rFonts w:hint="cs"/>
          <w:sz w:val="28"/>
          <w:szCs w:val="28"/>
          <w:rtl/>
          <w:lang w:bidi="ar-SY"/>
        </w:rPr>
        <w:t xml:space="preserve">طريق الوريد ( سيروم سكري </w:t>
      </w:r>
      <w:r w:rsidRPr="0099183D">
        <w:rPr>
          <w:rFonts w:hint="cs"/>
          <w:sz w:val="28"/>
          <w:szCs w:val="28"/>
          <w:rtl/>
          <w:lang w:bidi="ar-SY"/>
        </w:rPr>
        <w:t xml:space="preserve">او مختلط مع كلور الصوديوم )  و </w:t>
      </w:r>
    </w:p>
    <w:p w:rsidR="001567E7" w:rsidRDefault="001567E7" w:rsidP="001567E7">
      <w:pPr>
        <w:spacing w:after="0"/>
        <w:rPr>
          <w:sz w:val="28"/>
          <w:szCs w:val="28"/>
          <w:rtl/>
          <w:lang w:bidi="ar-SY"/>
        </w:rPr>
      </w:pPr>
      <w:r w:rsidRPr="001567E7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485900" cy="1068322"/>
            <wp:effectExtent l="19050" t="0" r="0" b="0"/>
            <wp:docPr id="1" name="صورة 8" descr="Glucose-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cose-formula.jpg"/>
                    <pic:cNvPicPr/>
                  </pic:nvPicPr>
                  <pic:blipFill>
                    <a:blip r:embed="rId14" cstate="print"/>
                    <a:srcRect b="49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F1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>يدخل في تركيب المحلو</w:t>
      </w:r>
      <w:r w:rsidR="00702DF1">
        <w:rPr>
          <w:rFonts w:hint="cs"/>
          <w:sz w:val="28"/>
          <w:szCs w:val="28"/>
          <w:rtl/>
          <w:lang w:bidi="ar-SY"/>
        </w:rPr>
        <w:t xml:space="preserve">ل المضاد للتخثر ( محلول </w:t>
      </w:r>
      <w:r w:rsidRPr="0099183D">
        <w:rPr>
          <w:rFonts w:hint="cs"/>
          <w:sz w:val="28"/>
          <w:szCs w:val="28"/>
          <w:rtl/>
          <w:lang w:bidi="ar-SY"/>
        </w:rPr>
        <w:t xml:space="preserve">الغلوكوز و السيترات الحامضية ) المستعمل لحفظ الدم .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lastRenderedPageBreak/>
        <w:t>يستعمل غذائيا في صناعة الحلوى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>يعتبر الغلوكوز من اكثر المركبات العضوية انتشارا في الطبيعة و يكون اما حرا او متحدا</w:t>
      </w:r>
    </w:p>
    <w:p w:rsidR="00702DF1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( سكروز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نشاء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سللوز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غليكوجين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غليكوزيدات .) .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يعطى في حالات فقدان كميات كبيرة من سوائل الجسم عن طريق الفم او الوريد . </w:t>
      </w:r>
    </w:p>
    <w:p w:rsidR="00702DF1" w:rsidRPr="00702DF1" w:rsidRDefault="0099183D" w:rsidP="00702DF1">
      <w:pPr>
        <w:pStyle w:val="a3"/>
        <w:numPr>
          <w:ilvl w:val="0"/>
          <w:numId w:val="1"/>
        </w:numPr>
        <w:spacing w:after="0"/>
        <w:rPr>
          <w:sz w:val="32"/>
          <w:szCs w:val="32"/>
          <w:lang w:bidi="ar-SY"/>
        </w:rPr>
      </w:pP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الفركتوز : </w:t>
      </w:r>
      <w:r w:rsidRPr="00702DF1">
        <w:rPr>
          <w:b/>
          <w:bCs/>
          <w:sz w:val="32"/>
          <w:szCs w:val="32"/>
          <w:lang w:bidi="ar-SY"/>
        </w:rPr>
        <w:t>Fructose</w:t>
      </w:r>
      <w:r w:rsidRPr="0099183D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 xml:space="preserve">سكر احادي كيتوهكسوز و يسمى سكر الفواكه و السكر المنقلب . </w:t>
      </w:r>
    </w:p>
    <w:p w:rsidR="0099183D" w:rsidRDefault="0099183D" w:rsidP="00702DF1">
      <w:pPr>
        <w:pStyle w:val="a3"/>
        <w:spacing w:after="0"/>
        <w:rPr>
          <w:sz w:val="32"/>
          <w:szCs w:val="32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>يوجد بشكل طبيعي في الفواكه و في العسل و في بعض نباتات الفصيلة المركبة</w:t>
      </w:r>
      <w:r w:rsidRPr="0099183D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sz w:val="32"/>
          <w:szCs w:val="32"/>
          <w:lang w:bidi="ar-SY"/>
        </w:rPr>
        <w:t>Compositae</w:t>
      </w:r>
      <w:r w:rsidRPr="0099183D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 xml:space="preserve">كالهندباء التي تدخر الغذاء على شكل اينولين ( سكر متجانس معقد من الفركتوز ) .كما يدخل مع الغلوكوز بتشكيل السكروز . </w:t>
      </w:r>
    </w:p>
    <w:p w:rsidR="0099183D" w:rsidRPr="0099183D" w:rsidRDefault="0099183D" w:rsidP="00EC1F06">
      <w:pPr>
        <w:ind w:left="360"/>
        <w:rPr>
          <w:sz w:val="24"/>
          <w:szCs w:val="24"/>
          <w:rtl/>
          <w:lang w:bidi="ar-SY"/>
        </w:rPr>
      </w:pPr>
      <w:r w:rsidRPr="0099183D">
        <w:rPr>
          <w:rFonts w:hint="cs"/>
          <w:sz w:val="24"/>
          <w:szCs w:val="24"/>
          <w:rtl/>
          <w:lang w:bidi="ar-SY"/>
        </w:rPr>
        <w:t xml:space="preserve">  </w:t>
      </w:r>
      <w:r>
        <w:rPr>
          <w:rFonts w:hint="cs"/>
          <w:noProof/>
          <w:rtl/>
        </w:rPr>
        <w:drawing>
          <wp:inline distT="0" distB="0" distL="0" distR="0">
            <wp:extent cx="1409700" cy="838200"/>
            <wp:effectExtent l="0" t="0" r="0" b="0"/>
            <wp:docPr id="10" name="صورة 9" descr="200px-Beta-D-Fructofuran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Beta-D-Fructofuranose.sv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F06">
        <w:rPr>
          <w:rFonts w:hint="cs"/>
          <w:sz w:val="24"/>
          <w:szCs w:val="24"/>
          <w:rtl/>
          <w:lang w:bidi="ar-SY"/>
        </w:rPr>
        <w:t xml:space="preserve"> </w:t>
      </w:r>
    </w:p>
    <w:p w:rsidR="0099183D" w:rsidRPr="0099183D" w:rsidRDefault="0099183D" w:rsidP="00702DF1">
      <w:pPr>
        <w:ind w:left="360"/>
        <w:rPr>
          <w:sz w:val="32"/>
          <w:szCs w:val="32"/>
          <w:rtl/>
          <w:lang w:bidi="ar-SY"/>
        </w:rPr>
      </w:pPr>
      <w:r w:rsidRPr="00702DF1">
        <w:rPr>
          <w:rFonts w:hint="cs"/>
          <w:sz w:val="28"/>
          <w:szCs w:val="28"/>
          <w:rtl/>
          <w:lang w:bidi="ar-SY"/>
        </w:rPr>
        <w:t xml:space="preserve">يستعمل كغذاء للمصابين بالسكر و في اغذية الاطفال و هو اقل ادرارا للبول من الغلوكوز </w:t>
      </w:r>
      <w:r w:rsidRPr="00702DF1">
        <w:rPr>
          <w:rFonts w:hint="cs"/>
          <w:sz w:val="24"/>
          <w:szCs w:val="24"/>
          <w:rtl/>
          <w:lang w:bidi="ar-SY"/>
        </w:rPr>
        <w:t>.</w:t>
      </w:r>
    </w:p>
    <w:p w:rsidR="0099183D" w:rsidRPr="00702DF1" w:rsidRDefault="0099183D" w:rsidP="00702DF1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  <w:lang w:bidi="ar-SY"/>
        </w:rPr>
      </w:pP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الغالاكتوز </w:t>
      </w:r>
      <w:r w:rsidRPr="00702DF1">
        <w:rPr>
          <w:b/>
          <w:bCs/>
          <w:sz w:val="32"/>
          <w:szCs w:val="32"/>
          <w:lang w:bidi="ar-SY"/>
        </w:rPr>
        <w:t>Galactose</w:t>
      </w: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99183D" w:rsidRPr="0099183D" w:rsidRDefault="0099183D" w:rsidP="00702DF1">
      <w:pPr>
        <w:pStyle w:val="a3"/>
        <w:spacing w:after="0"/>
        <w:rPr>
          <w:sz w:val="32"/>
          <w:szCs w:val="32"/>
          <w:rtl/>
          <w:lang w:bidi="ar-SY"/>
        </w:rPr>
      </w:pPr>
      <w:r w:rsidRPr="0099183D"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1809750" cy="1343025"/>
            <wp:effectExtent l="0" t="0" r="0" b="0"/>
            <wp:docPr id="12" name="صورة 11" descr="galact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ctose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Pr="0099183D" w:rsidRDefault="0099183D" w:rsidP="00702DF1">
      <w:pPr>
        <w:pStyle w:val="a3"/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يستحصل عليه من حلمهة اللاكتوز ( سكر ثنائي يتكون من الغلوكوز و الغالاكتوز )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الغالاكتوز سكر احادي الدوهكسوز يتوفر في الطبيعة في الصموغ و الثمار  . </w:t>
      </w:r>
    </w:p>
    <w:p w:rsidR="0099183D" w:rsidRPr="00702DF1" w:rsidRDefault="0099183D" w:rsidP="00702DF1">
      <w:pPr>
        <w:spacing w:after="0"/>
        <w:rPr>
          <w:b/>
          <w:bCs/>
          <w:sz w:val="32"/>
          <w:szCs w:val="32"/>
          <w:rtl/>
          <w:lang w:bidi="ar-SY"/>
        </w:rPr>
      </w:pP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2 </w:t>
      </w:r>
      <w:r w:rsidRPr="00702DF1">
        <w:rPr>
          <w:b/>
          <w:bCs/>
          <w:sz w:val="32"/>
          <w:szCs w:val="32"/>
          <w:rtl/>
          <w:lang w:bidi="ar-SY"/>
        </w:rPr>
        <w:t>–</w:t>
      </w: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 السكاكر قليلة السكر : </w:t>
      </w:r>
      <w:r w:rsidRPr="00702DF1">
        <w:rPr>
          <w:b/>
          <w:bCs/>
          <w:sz w:val="32"/>
          <w:szCs w:val="32"/>
          <w:lang w:bidi="ar-SY"/>
        </w:rPr>
        <w:t>Oligosaccharides</w:t>
      </w: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تتكون من 2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10 جزيئات من السكاكر الاحادية و اهمها :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أ </w:t>
      </w:r>
      <w:r w:rsidRPr="00702DF1">
        <w:rPr>
          <w:b/>
          <w:bCs/>
          <w:sz w:val="32"/>
          <w:szCs w:val="32"/>
          <w:rtl/>
          <w:lang w:bidi="ar-SY"/>
        </w:rPr>
        <w:t>–</w:t>
      </w:r>
      <w:r w:rsidRPr="00702DF1">
        <w:rPr>
          <w:rFonts w:hint="cs"/>
          <w:b/>
          <w:bCs/>
          <w:sz w:val="32"/>
          <w:szCs w:val="32"/>
          <w:rtl/>
          <w:lang w:bidi="ar-SY"/>
        </w:rPr>
        <w:t xml:space="preserve"> السكريات الثنائية </w:t>
      </w:r>
      <w:r w:rsidRPr="00702DF1">
        <w:rPr>
          <w:b/>
          <w:bCs/>
          <w:sz w:val="32"/>
          <w:szCs w:val="32"/>
          <w:lang w:bidi="ar-SY"/>
        </w:rPr>
        <w:t>Disaccharides</w:t>
      </w:r>
      <w:r w:rsidRPr="0099183D">
        <w:rPr>
          <w:rFonts w:hint="cs"/>
          <w:sz w:val="32"/>
          <w:szCs w:val="32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>هي كربوهيدرات تتكون من وحدتي سكر احادي متماثلين او مختلفين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Pr="0099183D">
        <w:rPr>
          <w:rFonts w:hint="cs"/>
          <w:sz w:val="28"/>
          <w:szCs w:val="28"/>
          <w:rtl/>
          <w:lang w:bidi="ar-SY"/>
        </w:rPr>
        <w:t xml:space="preserve">ترتبطان برابطة غليكوزيدية  تتم مابين مجموعة الهيدروكسيل لذرة الكربون الاولى لوحدة السكر الاحادي الاول مع احدى مجموعات الهيدروكسيل من سكر احادي آخر . </w:t>
      </w:r>
    </w:p>
    <w:p w:rsidR="0099183D" w:rsidRPr="00702DF1" w:rsidRDefault="0099183D" w:rsidP="00702DF1">
      <w:pPr>
        <w:spacing w:after="0"/>
        <w:rPr>
          <w:b/>
          <w:bCs/>
          <w:sz w:val="28"/>
          <w:szCs w:val="28"/>
          <w:rtl/>
          <w:lang w:bidi="ar-SY"/>
        </w:rPr>
      </w:pPr>
      <w:r w:rsidRPr="00702DF1">
        <w:rPr>
          <w:rFonts w:hint="cs"/>
          <w:b/>
          <w:bCs/>
          <w:sz w:val="28"/>
          <w:szCs w:val="28"/>
          <w:rtl/>
          <w:lang w:bidi="ar-SY"/>
        </w:rPr>
        <w:t xml:space="preserve">اهم السكاكر الثنائية : </w:t>
      </w:r>
    </w:p>
    <w:p w:rsidR="0099183D" w:rsidRPr="004376E7" w:rsidRDefault="0099183D" w:rsidP="004376E7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SY"/>
        </w:rPr>
      </w:pPr>
      <w:r w:rsidRPr="004376E7">
        <w:rPr>
          <w:rFonts w:hint="cs"/>
          <w:b/>
          <w:bCs/>
          <w:sz w:val="32"/>
          <w:szCs w:val="32"/>
          <w:rtl/>
          <w:lang w:bidi="ar-SY"/>
        </w:rPr>
        <w:t xml:space="preserve">المالتوز </w:t>
      </w:r>
      <w:r w:rsidRPr="004376E7">
        <w:rPr>
          <w:b/>
          <w:bCs/>
          <w:sz w:val="32"/>
          <w:szCs w:val="32"/>
          <w:lang w:bidi="ar-SY"/>
        </w:rPr>
        <w:t>Maltose</w:t>
      </w:r>
      <w:r w:rsidRPr="004376E7">
        <w:rPr>
          <w:rFonts w:hint="cs"/>
          <w:sz w:val="32"/>
          <w:szCs w:val="32"/>
          <w:rtl/>
          <w:lang w:bidi="ar-SY"/>
        </w:rPr>
        <w:t xml:space="preserve"> </w:t>
      </w:r>
      <w:r w:rsidRPr="004376E7">
        <w:rPr>
          <w:rFonts w:hint="cs"/>
          <w:sz w:val="28"/>
          <w:szCs w:val="28"/>
          <w:rtl/>
          <w:lang w:bidi="ar-SY"/>
        </w:rPr>
        <w:t xml:space="preserve">يتالف من وحدتي غلوكوز برابط غليكوزيدي </w:t>
      </w:r>
      <w:r w:rsidR="00702DF1" w:rsidRPr="004376E7">
        <w:rPr>
          <w:rFonts w:ascii="Arial" w:hAnsi="Arial" w:cs="Arial"/>
          <w:sz w:val="28"/>
          <w:szCs w:val="28"/>
          <w:lang w:bidi="ar-SY"/>
        </w:rPr>
        <w:t xml:space="preserve"> α 1-4</w:t>
      </w:r>
      <w:r w:rsidRPr="004376E7">
        <w:rPr>
          <w:rFonts w:hint="cs"/>
          <w:sz w:val="28"/>
          <w:szCs w:val="28"/>
          <w:rtl/>
          <w:lang w:bidi="ar-SY"/>
        </w:rPr>
        <w:t xml:space="preserve">و له الصيغة العامة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sz w:val="28"/>
          <w:szCs w:val="28"/>
          <w:lang w:bidi="ar-SY"/>
        </w:rPr>
        <w:t>C12H22O11</w:t>
      </w:r>
      <w:r w:rsidRPr="0099183D">
        <w:rPr>
          <w:rFonts w:hint="cs"/>
          <w:sz w:val="28"/>
          <w:szCs w:val="28"/>
          <w:rtl/>
          <w:lang w:bidi="ar-SY"/>
        </w:rPr>
        <w:t xml:space="preserve">  نادرا ما يوجد بشكل حر في الطبيعة و لكن ينتج بكميات كبيرة من حلمهة انزيمية للنشاء بواسطة انزيم المالتاز    </w:t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                 </w:t>
      </w:r>
      <w:r w:rsidRPr="0099183D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790825" cy="1009650"/>
            <wp:effectExtent l="19050" t="0" r="9525" b="0"/>
            <wp:docPr id="3" name="صورة 2" descr="مالتو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لتوز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Pr="0099183D" w:rsidRDefault="0099183D" w:rsidP="00702DF1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يستعمل كغذاء سهل الهضم على شكل خلاصة المالت كما يستعمل كمحلي . </w:t>
      </w:r>
    </w:p>
    <w:p w:rsidR="0099183D" w:rsidRPr="004376E7" w:rsidRDefault="0099183D" w:rsidP="004376E7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SY"/>
        </w:rPr>
      </w:pPr>
      <w:r w:rsidRPr="004376E7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السكروز </w:t>
      </w:r>
      <w:r w:rsidRPr="004376E7">
        <w:rPr>
          <w:b/>
          <w:bCs/>
          <w:sz w:val="32"/>
          <w:szCs w:val="32"/>
          <w:lang w:bidi="ar-SY"/>
        </w:rPr>
        <w:t>Sucrose</w:t>
      </w:r>
      <w:r w:rsidRPr="004376E7">
        <w:rPr>
          <w:rFonts w:hint="cs"/>
          <w:sz w:val="32"/>
          <w:szCs w:val="32"/>
          <w:rtl/>
          <w:lang w:bidi="ar-SY"/>
        </w:rPr>
        <w:t xml:space="preserve"> </w:t>
      </w:r>
      <w:r w:rsidRPr="004376E7">
        <w:rPr>
          <w:rFonts w:hint="cs"/>
          <w:sz w:val="28"/>
          <w:szCs w:val="28"/>
          <w:rtl/>
          <w:lang w:bidi="ar-SY"/>
        </w:rPr>
        <w:t xml:space="preserve"> : هو سكر ثنائي يتكون من الفركتوز و الغلوكوز برابط غليكوزيدي </w:t>
      </w:r>
      <w:r w:rsidR="00D13C33" w:rsidRPr="004376E7">
        <w:rPr>
          <w:sz w:val="28"/>
          <w:szCs w:val="28"/>
          <w:lang w:bidi="ar-SY"/>
        </w:rPr>
        <w:t xml:space="preserve">  </w:t>
      </w:r>
      <w:r w:rsidR="00D13C33" w:rsidRPr="004376E7">
        <w:rPr>
          <w:rFonts w:ascii="Arial" w:hAnsi="Arial" w:cs="Arial"/>
          <w:sz w:val="28"/>
          <w:szCs w:val="28"/>
          <w:lang w:bidi="ar-SY"/>
        </w:rPr>
        <w:t>α</w:t>
      </w:r>
      <w:r w:rsidR="00D13C33" w:rsidRPr="004376E7">
        <w:rPr>
          <w:sz w:val="28"/>
          <w:szCs w:val="28"/>
          <w:lang w:bidi="ar-SY"/>
        </w:rPr>
        <w:t xml:space="preserve"> 1-2</w:t>
      </w:r>
      <w:r w:rsidRPr="004376E7">
        <w:rPr>
          <w:rFonts w:hint="cs"/>
          <w:sz w:val="28"/>
          <w:szCs w:val="28"/>
          <w:rtl/>
          <w:lang w:bidi="ar-SY"/>
        </w:rPr>
        <w:t xml:space="preserve"> و هو سكر غير مرجع لان الرابطة ما بين السكرين البسيطين المشكلين له تتم مابين زمرتي الكربونيل . يوجد في نبات قصب السكر و الشمندر  . و يسمى سكر القصب و سكر المائدة . </w:t>
      </w:r>
    </w:p>
    <w:p w:rsidR="0099183D" w:rsidRPr="0099183D" w:rsidRDefault="0099183D" w:rsidP="00CF4D20">
      <w:pPr>
        <w:spacing w:after="0"/>
        <w:rPr>
          <w:sz w:val="28"/>
          <w:szCs w:val="28"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يستعمل في تحضير الشراب البسيط  . و في المستحضرات الصيدلانية ( التغليف السكري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محلي </w:t>
      </w:r>
      <w:r w:rsidRPr="0099183D">
        <w:rPr>
          <w:sz w:val="28"/>
          <w:szCs w:val="28"/>
          <w:rtl/>
          <w:lang w:bidi="ar-SY"/>
        </w:rPr>
        <w:t>–</w:t>
      </w:r>
      <w:r w:rsidRPr="0099183D">
        <w:rPr>
          <w:rFonts w:hint="cs"/>
          <w:sz w:val="28"/>
          <w:szCs w:val="28"/>
          <w:rtl/>
          <w:lang w:bidi="ar-SY"/>
        </w:rPr>
        <w:t xml:space="preserve"> حجب الطعم السيء - ...) و يستعمل كملين و مسهل بالاضافة الى الاستعمالات الغذائية . </w:t>
      </w:r>
    </w:p>
    <w:p w:rsidR="004376E7" w:rsidRPr="007F460D" w:rsidRDefault="0099183D" w:rsidP="007F460D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     </w:t>
      </w: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924172" cy="1790700"/>
            <wp:effectExtent l="19050" t="0" r="0" b="0"/>
            <wp:docPr id="4" name="صورة 3" descr="Structure-of-suc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-of-sucros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99" cy="17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Pr="004376E7" w:rsidRDefault="0099183D" w:rsidP="004376E7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376E7">
        <w:rPr>
          <w:rFonts w:hint="cs"/>
          <w:b/>
          <w:bCs/>
          <w:sz w:val="32"/>
          <w:szCs w:val="32"/>
          <w:rtl/>
          <w:lang w:bidi="ar-SY"/>
        </w:rPr>
        <w:t xml:space="preserve">اللاكتوز </w:t>
      </w:r>
      <w:r w:rsidRPr="004376E7">
        <w:rPr>
          <w:b/>
          <w:bCs/>
          <w:sz w:val="32"/>
          <w:szCs w:val="32"/>
          <w:lang w:bidi="ar-SY"/>
        </w:rPr>
        <w:t>Lactose</w:t>
      </w:r>
      <w:r w:rsidRPr="004376E7">
        <w:rPr>
          <w:rFonts w:hint="cs"/>
          <w:sz w:val="32"/>
          <w:szCs w:val="32"/>
          <w:rtl/>
          <w:lang w:bidi="ar-SY"/>
        </w:rPr>
        <w:t xml:space="preserve"> : </w:t>
      </w:r>
      <w:r w:rsidRPr="004376E7">
        <w:rPr>
          <w:rFonts w:hint="cs"/>
          <w:sz w:val="28"/>
          <w:szCs w:val="28"/>
          <w:rtl/>
          <w:lang w:bidi="ar-SY"/>
        </w:rPr>
        <w:t xml:space="preserve">يسمى بسكر الحليب لوجوده بكثرة في الحليب . يتكون من جزيء من الغالاكتوز و آخر من الغلوكوز </w:t>
      </w:r>
    </w:p>
    <w:p w:rsidR="0099183D" w:rsidRDefault="0099183D" w:rsidP="004376E7">
      <w:pPr>
        <w:pStyle w:val="a3"/>
        <w:spacing w:after="0"/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      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543175" cy="1847850"/>
            <wp:effectExtent l="19050" t="0" r="9525" b="0"/>
            <wp:docPr id="6" name="صورة 5" descr="لاكتو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اكتوز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Pr="0099183D" w:rsidRDefault="0099183D" w:rsidP="004376E7">
      <w:pPr>
        <w:pStyle w:val="a3"/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يستعمل مغذي للاطفال لان طعمه اقل حلاوة من السكروز و اسهل تحللا منه </w:t>
      </w:r>
    </w:p>
    <w:p w:rsidR="0099183D" w:rsidRPr="0099183D" w:rsidRDefault="0099183D" w:rsidP="004376E7">
      <w:pPr>
        <w:pStyle w:val="a3"/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يستعمل كممدد في صناعة الكبسولات و المضغوطات و الاجهزة الاستنشاقية  </w:t>
      </w:r>
    </w:p>
    <w:p w:rsidR="0099183D" w:rsidRPr="004376E7" w:rsidRDefault="0099183D" w:rsidP="004376E7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4376E7">
        <w:rPr>
          <w:rFonts w:hint="cs"/>
          <w:b/>
          <w:bCs/>
          <w:sz w:val="32"/>
          <w:szCs w:val="32"/>
          <w:rtl/>
          <w:lang w:bidi="ar-SY"/>
        </w:rPr>
        <w:t xml:space="preserve">السيلوبيوز </w:t>
      </w:r>
      <w:r w:rsidRPr="004376E7">
        <w:rPr>
          <w:b/>
          <w:bCs/>
          <w:sz w:val="32"/>
          <w:szCs w:val="32"/>
          <w:lang w:bidi="ar-SY"/>
        </w:rPr>
        <w:t>Cellobiose</w:t>
      </w:r>
      <w:r w:rsidRPr="004376E7">
        <w:rPr>
          <w:rFonts w:hint="cs"/>
          <w:sz w:val="32"/>
          <w:szCs w:val="32"/>
          <w:rtl/>
          <w:lang w:bidi="ar-SY"/>
        </w:rPr>
        <w:t xml:space="preserve"> </w:t>
      </w:r>
      <w:r w:rsidRPr="004376E7">
        <w:rPr>
          <w:rFonts w:hint="cs"/>
          <w:sz w:val="28"/>
          <w:szCs w:val="28"/>
          <w:rtl/>
          <w:lang w:bidi="ar-SY"/>
        </w:rPr>
        <w:t xml:space="preserve">:من نواتج تحطم السللوز </w:t>
      </w:r>
    </w:p>
    <w:p w:rsidR="0099183D" w:rsidRDefault="0099183D">
      <w:pPr>
        <w:rPr>
          <w:rtl/>
        </w:rPr>
      </w:pPr>
      <w:r w:rsidRPr="0099183D">
        <w:rPr>
          <w:rFonts w:cs="Arial" w:hint="cs"/>
          <w:noProof/>
          <w:rtl/>
        </w:rPr>
        <w:drawing>
          <wp:inline distT="0" distB="0" distL="0" distR="0">
            <wp:extent cx="3133725" cy="1085850"/>
            <wp:effectExtent l="19050" t="0" r="9525" b="0"/>
            <wp:docPr id="8" name="صورة 7" descr="سيللوبيو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يللوبيوز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3D" w:rsidRPr="0099183D" w:rsidRDefault="0099183D" w:rsidP="004376E7">
      <w:pPr>
        <w:spacing w:after="0"/>
        <w:rPr>
          <w:sz w:val="32"/>
          <w:szCs w:val="32"/>
          <w:rtl/>
          <w:lang w:bidi="ar-SY"/>
        </w:rPr>
      </w:pPr>
      <w:r w:rsidRPr="004376E7">
        <w:rPr>
          <w:rFonts w:hint="cs"/>
          <w:b/>
          <w:bCs/>
          <w:sz w:val="32"/>
          <w:szCs w:val="32"/>
          <w:rtl/>
          <w:lang w:bidi="ar-SY"/>
        </w:rPr>
        <w:t xml:space="preserve">ب </w:t>
      </w:r>
      <w:r w:rsidRPr="004376E7">
        <w:rPr>
          <w:b/>
          <w:bCs/>
          <w:sz w:val="32"/>
          <w:szCs w:val="32"/>
          <w:rtl/>
          <w:lang w:bidi="ar-SY"/>
        </w:rPr>
        <w:t>–</w:t>
      </w:r>
      <w:r w:rsidRPr="004376E7">
        <w:rPr>
          <w:rFonts w:hint="cs"/>
          <w:b/>
          <w:bCs/>
          <w:sz w:val="32"/>
          <w:szCs w:val="32"/>
          <w:rtl/>
          <w:lang w:bidi="ar-SY"/>
        </w:rPr>
        <w:t xml:space="preserve"> السكريات الثلاثية </w:t>
      </w:r>
      <w:r w:rsidRPr="004376E7">
        <w:rPr>
          <w:b/>
          <w:bCs/>
          <w:sz w:val="32"/>
          <w:szCs w:val="32"/>
          <w:lang w:bidi="ar-SY"/>
        </w:rPr>
        <w:t>Trisaccharides</w:t>
      </w:r>
      <w:r w:rsidRPr="0099183D">
        <w:rPr>
          <w:rFonts w:hint="cs"/>
          <w:sz w:val="32"/>
          <w:szCs w:val="32"/>
          <w:rtl/>
          <w:lang w:bidi="ar-SY"/>
        </w:rPr>
        <w:t xml:space="preserve"> : </w:t>
      </w:r>
    </w:p>
    <w:p w:rsidR="0099183D" w:rsidRPr="004376E7" w:rsidRDefault="0099183D" w:rsidP="004376E7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9C3">
        <w:rPr>
          <w:rFonts w:hint="cs"/>
          <w:b/>
          <w:bCs/>
          <w:sz w:val="28"/>
          <w:szCs w:val="28"/>
          <w:rtl/>
          <w:lang w:bidi="ar-SY"/>
        </w:rPr>
        <w:t xml:space="preserve">الرافينوز </w:t>
      </w:r>
      <w:r w:rsidRPr="004019C3">
        <w:rPr>
          <w:b/>
          <w:bCs/>
          <w:sz w:val="28"/>
          <w:szCs w:val="28"/>
          <w:lang w:bidi="ar-SY"/>
        </w:rPr>
        <w:t xml:space="preserve">Raffinose </w:t>
      </w:r>
      <w:r w:rsidRPr="004019C3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Pr="004376E7">
        <w:rPr>
          <w:rFonts w:hint="cs"/>
          <w:sz w:val="28"/>
          <w:szCs w:val="28"/>
          <w:rtl/>
          <w:lang w:bidi="ar-SY"/>
        </w:rPr>
        <w:t xml:space="preserve">( غالكتوز </w:t>
      </w:r>
      <w:r w:rsidRPr="004376E7">
        <w:rPr>
          <w:sz w:val="28"/>
          <w:szCs w:val="28"/>
          <w:rtl/>
          <w:lang w:bidi="ar-SY"/>
        </w:rPr>
        <w:t>–</w:t>
      </w:r>
      <w:r w:rsidRPr="004376E7">
        <w:rPr>
          <w:rFonts w:hint="cs"/>
          <w:sz w:val="28"/>
          <w:szCs w:val="28"/>
          <w:rtl/>
          <w:lang w:bidi="ar-SY"/>
        </w:rPr>
        <w:t xml:space="preserve"> غلوكوز </w:t>
      </w:r>
      <w:r w:rsidRPr="004376E7">
        <w:rPr>
          <w:sz w:val="28"/>
          <w:szCs w:val="28"/>
          <w:rtl/>
          <w:lang w:bidi="ar-SY"/>
        </w:rPr>
        <w:t>–</w:t>
      </w:r>
      <w:r w:rsidRPr="004376E7">
        <w:rPr>
          <w:rFonts w:hint="cs"/>
          <w:sz w:val="28"/>
          <w:szCs w:val="28"/>
          <w:rtl/>
          <w:lang w:bidi="ar-SY"/>
        </w:rPr>
        <w:t xml:space="preserve"> فركتوز ) يوجد بكثرة في القرع او اليقطين </w:t>
      </w:r>
    </w:p>
    <w:p w:rsidR="0099183D" w:rsidRDefault="0099183D" w:rsidP="004376E7">
      <w:pPr>
        <w:spacing w:after="0"/>
        <w:rPr>
          <w:sz w:val="28"/>
          <w:szCs w:val="28"/>
          <w:rtl/>
          <w:lang w:bidi="ar-SY"/>
        </w:rPr>
      </w:pPr>
      <w:r w:rsidRPr="0099183D">
        <w:rPr>
          <w:rFonts w:hint="cs"/>
          <w:sz w:val="28"/>
          <w:szCs w:val="28"/>
          <w:rtl/>
          <w:lang w:bidi="ar-SY"/>
        </w:rPr>
        <w:t xml:space="preserve">               </w:t>
      </w:r>
      <w:r w:rsidRPr="0099183D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390775" cy="1076325"/>
            <wp:effectExtent l="19050" t="0" r="9525" b="0"/>
            <wp:docPr id="11" name="صورة 10" descr="رافينو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افينوز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83D">
        <w:rPr>
          <w:rFonts w:hint="cs"/>
          <w:sz w:val="28"/>
          <w:szCs w:val="28"/>
          <w:rtl/>
          <w:lang w:bidi="ar-SY"/>
        </w:rPr>
        <w:t xml:space="preserve">رافينوز </w:t>
      </w:r>
    </w:p>
    <w:p w:rsidR="004376E7" w:rsidRPr="0099183D" w:rsidRDefault="004376E7" w:rsidP="004376E7">
      <w:pPr>
        <w:spacing w:after="0"/>
        <w:rPr>
          <w:sz w:val="28"/>
          <w:szCs w:val="28"/>
          <w:lang w:bidi="ar-SY"/>
        </w:rPr>
      </w:pPr>
    </w:p>
    <w:p w:rsidR="002D5F70" w:rsidRDefault="0099183D" w:rsidP="004376E7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4376E7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الجينتيانوز </w:t>
      </w:r>
      <w:r w:rsidRPr="004376E7">
        <w:rPr>
          <w:b/>
          <w:bCs/>
          <w:sz w:val="28"/>
          <w:szCs w:val="28"/>
          <w:lang w:bidi="ar-SY"/>
        </w:rPr>
        <w:t>Gentianose</w:t>
      </w:r>
      <w:r w:rsidRPr="004376E7">
        <w:rPr>
          <w:rFonts w:hint="cs"/>
          <w:sz w:val="28"/>
          <w:szCs w:val="28"/>
          <w:rtl/>
          <w:lang w:bidi="ar-SY"/>
        </w:rPr>
        <w:t xml:space="preserve"> ( غلوكوز </w:t>
      </w:r>
      <w:r w:rsidRPr="004376E7">
        <w:rPr>
          <w:sz w:val="28"/>
          <w:szCs w:val="28"/>
          <w:rtl/>
          <w:lang w:bidi="ar-SY"/>
        </w:rPr>
        <w:t>–</w:t>
      </w:r>
      <w:r w:rsidRPr="004376E7">
        <w:rPr>
          <w:rFonts w:hint="cs"/>
          <w:sz w:val="28"/>
          <w:szCs w:val="28"/>
          <w:rtl/>
          <w:lang w:bidi="ar-SY"/>
        </w:rPr>
        <w:t xml:space="preserve"> غلوكوز </w:t>
      </w:r>
      <w:r w:rsidRPr="004376E7">
        <w:rPr>
          <w:sz w:val="28"/>
          <w:szCs w:val="28"/>
          <w:rtl/>
          <w:lang w:bidi="ar-SY"/>
        </w:rPr>
        <w:t>–</w:t>
      </w:r>
      <w:r w:rsidRPr="004376E7">
        <w:rPr>
          <w:rFonts w:hint="cs"/>
          <w:sz w:val="28"/>
          <w:szCs w:val="28"/>
          <w:rtl/>
          <w:lang w:bidi="ar-SY"/>
        </w:rPr>
        <w:t xml:space="preserve"> فركتوز ) و يتواجد في انواع الجنتيانا </w:t>
      </w:r>
    </w:p>
    <w:p w:rsidR="002A52F0" w:rsidRDefault="002A52F0" w:rsidP="002A52F0">
      <w:pPr>
        <w:pStyle w:val="a3"/>
        <w:spacing w:after="0"/>
        <w:rPr>
          <w:sz w:val="28"/>
          <w:szCs w:val="28"/>
          <w:rtl/>
          <w:lang w:bidi="ar-SY"/>
        </w:rPr>
      </w:pPr>
      <w:r w:rsidRPr="002A52F0">
        <w:rPr>
          <w:noProof/>
        </w:rPr>
        <w:drawing>
          <wp:inline distT="0" distB="0" distL="0" distR="0">
            <wp:extent cx="4581525" cy="1876425"/>
            <wp:effectExtent l="19050" t="0" r="9525" b="0"/>
            <wp:docPr id="27" name="صورة 1" descr="ÙØªÙØ¬Ø© Ø¨Ø­Ø« Ø§ÙØµÙØ± Ø¹Ù âªImages of gentiano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gentianoseâ¬â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F0" w:rsidRPr="007F460D" w:rsidRDefault="002A52F0" w:rsidP="002A52F0">
      <w:pPr>
        <w:spacing w:after="0"/>
        <w:rPr>
          <w:sz w:val="28"/>
          <w:szCs w:val="28"/>
          <w:rtl/>
          <w:lang w:bidi="ar-SY"/>
        </w:rPr>
      </w:pPr>
    </w:p>
    <w:p w:rsidR="002D5F70" w:rsidRPr="002A52F0" w:rsidRDefault="002D5F70" w:rsidP="002A52F0">
      <w:pPr>
        <w:spacing w:after="0"/>
        <w:rPr>
          <w:b/>
          <w:bCs/>
          <w:sz w:val="32"/>
          <w:szCs w:val="32"/>
          <w:lang w:bidi="ar-SY"/>
        </w:rPr>
      </w:pPr>
      <w:r w:rsidRPr="002A52F0">
        <w:rPr>
          <w:rFonts w:hint="cs"/>
          <w:b/>
          <w:bCs/>
          <w:sz w:val="32"/>
          <w:szCs w:val="32"/>
          <w:rtl/>
          <w:lang w:bidi="ar-SY"/>
        </w:rPr>
        <w:t xml:space="preserve">ج </w:t>
      </w:r>
      <w:r w:rsidRPr="002A52F0">
        <w:rPr>
          <w:b/>
          <w:bCs/>
          <w:sz w:val="32"/>
          <w:szCs w:val="32"/>
          <w:rtl/>
          <w:lang w:bidi="ar-SY"/>
        </w:rPr>
        <w:t>–</w:t>
      </w:r>
      <w:r w:rsidRPr="002A52F0">
        <w:rPr>
          <w:rFonts w:hint="cs"/>
          <w:b/>
          <w:bCs/>
          <w:sz w:val="32"/>
          <w:szCs w:val="32"/>
          <w:rtl/>
          <w:lang w:bidi="ar-SY"/>
        </w:rPr>
        <w:t xml:space="preserve"> قليلات السكر الرباعية </w:t>
      </w:r>
      <w:r w:rsidRPr="002A52F0">
        <w:rPr>
          <w:b/>
          <w:bCs/>
          <w:sz w:val="32"/>
          <w:szCs w:val="32"/>
          <w:lang w:bidi="ar-SY"/>
        </w:rPr>
        <w:t>Tetrasaccharides</w:t>
      </w:r>
      <w:r w:rsidRPr="002A52F0">
        <w:rPr>
          <w:rFonts w:hint="cs"/>
          <w:b/>
          <w:bCs/>
          <w:sz w:val="32"/>
          <w:szCs w:val="32"/>
          <w:rtl/>
          <w:lang w:bidi="ar-SY"/>
        </w:rPr>
        <w:t xml:space="preserve"> : </w:t>
      </w:r>
    </w:p>
    <w:p w:rsidR="00E96903" w:rsidRDefault="002D5F70" w:rsidP="007D3DCD">
      <w:pPr>
        <w:spacing w:after="0"/>
        <w:rPr>
          <w:sz w:val="28"/>
          <w:szCs w:val="28"/>
          <w:rtl/>
          <w:lang w:bidi="ar-SY"/>
        </w:rPr>
      </w:pPr>
      <w:r w:rsidRPr="002D5F70">
        <w:rPr>
          <w:rFonts w:hint="cs"/>
          <w:sz w:val="28"/>
          <w:szCs w:val="28"/>
          <w:rtl/>
          <w:lang w:bidi="ar-SY"/>
        </w:rPr>
        <w:t xml:space="preserve">مثل سكر الستاكيوز </w:t>
      </w:r>
      <w:r w:rsidRPr="002D5F70">
        <w:rPr>
          <w:sz w:val="28"/>
          <w:szCs w:val="28"/>
          <w:lang w:bidi="ar-SY"/>
        </w:rPr>
        <w:t>Stachyose</w:t>
      </w:r>
      <w:r w:rsidRPr="002D5F70">
        <w:rPr>
          <w:rFonts w:hint="cs"/>
          <w:sz w:val="28"/>
          <w:szCs w:val="28"/>
          <w:rtl/>
          <w:lang w:bidi="ar-SY"/>
        </w:rPr>
        <w:t xml:space="preserve">  (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غلوكوز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فركتوز ) يتواجد في نباتات عديدة مثل الي</w:t>
      </w:r>
      <w:r w:rsidR="007D3DCD">
        <w:rPr>
          <w:rFonts w:hint="cs"/>
          <w:sz w:val="28"/>
          <w:szCs w:val="28"/>
          <w:rtl/>
          <w:lang w:bidi="ar-SY"/>
        </w:rPr>
        <w:t>ا</w:t>
      </w:r>
      <w:r w:rsidRPr="002D5F70">
        <w:rPr>
          <w:rFonts w:hint="cs"/>
          <w:sz w:val="28"/>
          <w:szCs w:val="28"/>
          <w:rtl/>
          <w:lang w:bidi="ar-SY"/>
        </w:rPr>
        <w:t>سمين الابيض و فول الصويا و الترمس ...</w:t>
      </w:r>
    </w:p>
    <w:p w:rsidR="002D5F70" w:rsidRPr="002D5F70" w:rsidRDefault="00E96903" w:rsidP="002A52F0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533775" cy="2009561"/>
            <wp:effectExtent l="0" t="0" r="0" b="0"/>
            <wp:docPr id="28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93" cy="20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70" w:rsidRDefault="002D5F70" w:rsidP="002A52F0">
      <w:pPr>
        <w:spacing w:after="0"/>
        <w:rPr>
          <w:rtl/>
          <w:lang w:bidi="ar-SY"/>
        </w:rPr>
      </w:pPr>
    </w:p>
    <w:p w:rsidR="002D5F70" w:rsidRPr="00E96903" w:rsidRDefault="002D5F70" w:rsidP="00E96903">
      <w:pPr>
        <w:spacing w:after="0"/>
        <w:rPr>
          <w:b/>
          <w:bCs/>
          <w:sz w:val="32"/>
          <w:szCs w:val="32"/>
          <w:rtl/>
          <w:lang w:bidi="ar-SY"/>
        </w:rPr>
      </w:pPr>
      <w:r w:rsidRPr="00E96903">
        <w:rPr>
          <w:rFonts w:hint="cs"/>
          <w:b/>
          <w:bCs/>
          <w:sz w:val="32"/>
          <w:szCs w:val="32"/>
          <w:rtl/>
          <w:lang w:bidi="ar-SY"/>
        </w:rPr>
        <w:t xml:space="preserve">د </w:t>
      </w:r>
      <w:r w:rsidRPr="00E96903">
        <w:rPr>
          <w:b/>
          <w:bCs/>
          <w:sz w:val="32"/>
          <w:szCs w:val="32"/>
          <w:rtl/>
          <w:lang w:bidi="ar-SY"/>
        </w:rPr>
        <w:t>–</w:t>
      </w:r>
      <w:r w:rsidRPr="00E96903">
        <w:rPr>
          <w:rFonts w:hint="cs"/>
          <w:b/>
          <w:bCs/>
          <w:sz w:val="32"/>
          <w:szCs w:val="32"/>
          <w:rtl/>
          <w:lang w:bidi="ar-SY"/>
        </w:rPr>
        <w:t xml:space="preserve"> قليلات السكر الخماسية </w:t>
      </w:r>
      <w:r w:rsidRPr="00E96903">
        <w:rPr>
          <w:b/>
          <w:bCs/>
          <w:sz w:val="32"/>
          <w:szCs w:val="32"/>
          <w:lang w:bidi="ar-SY"/>
        </w:rPr>
        <w:t>Pentasaccharides</w:t>
      </w:r>
      <w:r w:rsidRPr="00E96903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2D5F70" w:rsidRDefault="002D5F70" w:rsidP="00E96903">
      <w:pPr>
        <w:spacing w:after="0"/>
        <w:rPr>
          <w:sz w:val="28"/>
          <w:szCs w:val="28"/>
          <w:rtl/>
          <w:lang w:bidi="ar-SY"/>
        </w:rPr>
      </w:pPr>
      <w:r w:rsidRPr="002D5F70">
        <w:rPr>
          <w:rFonts w:hint="cs"/>
          <w:sz w:val="28"/>
          <w:szCs w:val="28"/>
          <w:rtl/>
          <w:lang w:bidi="ar-SY"/>
        </w:rPr>
        <w:t xml:space="preserve">مثل سكر فيرباسكوز </w:t>
      </w:r>
      <w:r w:rsidRPr="002D5F70">
        <w:rPr>
          <w:sz w:val="28"/>
          <w:szCs w:val="28"/>
          <w:lang w:bidi="ar-SY"/>
        </w:rPr>
        <w:t>Verbascose</w:t>
      </w:r>
      <w:r w:rsidRPr="002D5F70">
        <w:rPr>
          <w:rFonts w:hint="cs"/>
          <w:sz w:val="28"/>
          <w:szCs w:val="28"/>
          <w:rtl/>
          <w:lang w:bidi="ar-SY"/>
        </w:rPr>
        <w:t xml:space="preserve">  (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غلوكوز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فركتوز )</w:t>
      </w:r>
    </w:p>
    <w:p w:rsidR="002D5F70" w:rsidRDefault="00E96903" w:rsidP="00E96903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10075" cy="2914650"/>
            <wp:effectExtent l="19050" t="0" r="9525" b="0"/>
            <wp:docPr id="34" name="صورة 7" descr="ÙØªÙØ¬Ø© Ø¨Ø­Ø« Ø§ÙØµÙØ± Ø¹Ù âªImages of verbasco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ÙØªÙØ¬Ø© Ø¨Ø­Ø« Ø§ÙØµÙØ± Ø¹Ù âªImages of verbascoseâ¬â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0D" w:rsidRDefault="007F460D" w:rsidP="00E96903">
      <w:pPr>
        <w:spacing w:after="0"/>
        <w:rPr>
          <w:sz w:val="28"/>
          <w:szCs w:val="28"/>
          <w:rtl/>
          <w:lang w:bidi="ar-SY"/>
        </w:rPr>
      </w:pPr>
    </w:p>
    <w:p w:rsidR="007F460D" w:rsidRPr="002D5F70" w:rsidRDefault="007F460D" w:rsidP="00E96903">
      <w:pPr>
        <w:spacing w:after="0"/>
        <w:rPr>
          <w:sz w:val="28"/>
          <w:szCs w:val="28"/>
          <w:lang w:bidi="ar-SY"/>
        </w:rPr>
      </w:pPr>
    </w:p>
    <w:p w:rsidR="002D5F70" w:rsidRPr="00E96903" w:rsidRDefault="002D5F70" w:rsidP="00E96903">
      <w:pPr>
        <w:spacing w:after="0"/>
        <w:rPr>
          <w:b/>
          <w:bCs/>
          <w:sz w:val="32"/>
          <w:szCs w:val="32"/>
          <w:rtl/>
          <w:lang w:bidi="ar-SY"/>
        </w:rPr>
      </w:pPr>
      <w:r w:rsidRPr="00E96903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ه </w:t>
      </w:r>
      <w:r w:rsidRPr="00E96903">
        <w:rPr>
          <w:b/>
          <w:bCs/>
          <w:sz w:val="32"/>
          <w:szCs w:val="32"/>
          <w:rtl/>
          <w:lang w:bidi="ar-SY"/>
        </w:rPr>
        <w:t>–</w:t>
      </w:r>
      <w:r w:rsidRPr="00E96903">
        <w:rPr>
          <w:rFonts w:hint="cs"/>
          <w:b/>
          <w:bCs/>
          <w:sz w:val="32"/>
          <w:szCs w:val="32"/>
          <w:rtl/>
          <w:lang w:bidi="ar-SY"/>
        </w:rPr>
        <w:t xml:space="preserve"> قليلات السكر السداسية </w:t>
      </w:r>
      <w:r w:rsidRPr="00E96903">
        <w:rPr>
          <w:b/>
          <w:bCs/>
          <w:sz w:val="32"/>
          <w:szCs w:val="32"/>
          <w:lang w:bidi="ar-SY"/>
        </w:rPr>
        <w:t>Hexasaccharides</w:t>
      </w:r>
      <w:r w:rsidRPr="00E96903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2D5F70" w:rsidRPr="002D5F70" w:rsidRDefault="002D5F70" w:rsidP="00E96903">
      <w:pPr>
        <w:spacing w:after="0"/>
        <w:rPr>
          <w:sz w:val="28"/>
          <w:szCs w:val="28"/>
          <w:rtl/>
          <w:lang w:bidi="ar-SY"/>
        </w:rPr>
      </w:pPr>
      <w:r w:rsidRPr="002D5F70">
        <w:rPr>
          <w:rFonts w:hint="cs"/>
          <w:sz w:val="28"/>
          <w:szCs w:val="28"/>
          <w:rtl/>
          <w:lang w:bidi="ar-SY"/>
        </w:rPr>
        <w:t xml:space="preserve">و اهمها سكر أجوكوز </w:t>
      </w:r>
      <w:r w:rsidRPr="002D5F70">
        <w:rPr>
          <w:sz w:val="28"/>
          <w:szCs w:val="28"/>
          <w:lang w:bidi="ar-SY"/>
        </w:rPr>
        <w:t>Ajugose</w:t>
      </w:r>
      <w:r w:rsidRPr="002D5F70">
        <w:rPr>
          <w:rFonts w:hint="cs"/>
          <w:sz w:val="28"/>
          <w:szCs w:val="28"/>
          <w:rtl/>
          <w:lang w:bidi="ar-SY"/>
        </w:rPr>
        <w:t xml:space="preserve"> (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غلوكوز </w:t>
      </w:r>
      <w:r w:rsidRPr="002D5F70">
        <w:rPr>
          <w:sz w:val="28"/>
          <w:szCs w:val="28"/>
          <w:rtl/>
          <w:lang w:bidi="ar-SY"/>
        </w:rPr>
        <w:t>–</w:t>
      </w:r>
      <w:r w:rsidRPr="002D5F70">
        <w:rPr>
          <w:rFonts w:hint="cs"/>
          <w:sz w:val="28"/>
          <w:szCs w:val="28"/>
          <w:rtl/>
          <w:lang w:bidi="ar-SY"/>
        </w:rPr>
        <w:t xml:space="preserve"> فركتوز )</w:t>
      </w:r>
    </w:p>
    <w:p w:rsidR="002D5F70" w:rsidRDefault="002D5F70">
      <w:pPr>
        <w:rPr>
          <w:rtl/>
          <w:lang w:bidi="ar-SY"/>
        </w:rPr>
      </w:pPr>
      <w:r w:rsidRPr="002D5F70">
        <w:rPr>
          <w:rFonts w:cs="Arial" w:hint="cs"/>
          <w:noProof/>
          <w:rtl/>
        </w:rPr>
        <w:drawing>
          <wp:inline distT="0" distB="0" distL="0" distR="0">
            <wp:extent cx="4702810" cy="1924050"/>
            <wp:effectExtent l="19050" t="0" r="2540" b="0"/>
            <wp:docPr id="15" name="صورة 13" descr="اجوغو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جوغوز.g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70" w:rsidRDefault="002D5F70">
      <w:pPr>
        <w:rPr>
          <w:rtl/>
          <w:lang w:bidi="ar-SY"/>
        </w:rPr>
      </w:pPr>
    </w:p>
    <w:p w:rsidR="002D5F70" w:rsidRDefault="00E775C5" w:rsidP="001104D8">
      <w:pPr>
        <w:spacing w:after="0"/>
        <w:rPr>
          <w:rtl/>
          <w:lang w:bidi="ar-SY"/>
        </w:rPr>
      </w:pPr>
      <w:r w:rsidRPr="00E775C5">
        <w:rPr>
          <w:rFonts w:cs="Arial" w:hint="cs"/>
          <w:noProof/>
          <w:rtl/>
        </w:rPr>
        <w:drawing>
          <wp:inline distT="0" distB="0" distL="0" distR="0">
            <wp:extent cx="3933825" cy="2152650"/>
            <wp:effectExtent l="19050" t="0" r="9525" b="0"/>
            <wp:docPr id="16" name="صورة 14" descr="قليلات السك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يلات السكر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تدخل السكريات السابقة في العديد من المضادات الحيوية . </w:t>
      </w:r>
    </w:p>
    <w:p w:rsidR="004559F8" w:rsidRPr="00E775C5" w:rsidRDefault="004559F8" w:rsidP="001104D8">
      <w:pPr>
        <w:spacing w:after="0"/>
        <w:rPr>
          <w:sz w:val="28"/>
          <w:szCs w:val="28"/>
          <w:rtl/>
          <w:lang w:bidi="ar-SY"/>
        </w:rPr>
      </w:pPr>
    </w:p>
    <w:p w:rsidR="00E775C5" w:rsidRPr="001104D8" w:rsidRDefault="00E775C5" w:rsidP="001104D8">
      <w:pPr>
        <w:spacing w:after="0"/>
        <w:rPr>
          <w:b/>
          <w:bCs/>
          <w:sz w:val="32"/>
          <w:szCs w:val="32"/>
          <w:rtl/>
          <w:lang w:bidi="ar-SY"/>
        </w:rPr>
      </w:pP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3 </w:t>
      </w:r>
      <w:r w:rsidRPr="001104D8">
        <w:rPr>
          <w:b/>
          <w:bCs/>
          <w:sz w:val="32"/>
          <w:szCs w:val="32"/>
          <w:rtl/>
          <w:lang w:bidi="ar-SY"/>
        </w:rPr>
        <w:t>–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السكريات المتعددة </w:t>
      </w:r>
      <w:r w:rsidRPr="001104D8">
        <w:rPr>
          <w:b/>
          <w:bCs/>
          <w:sz w:val="32"/>
          <w:szCs w:val="32"/>
          <w:lang w:bidi="ar-SY"/>
        </w:rPr>
        <w:t>Pogysaccharides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هي مركبات معقدة ذات وزن جزيئي كبير تتالف من سلسلة متعددة من السكريات الاحادية . غير متبلورة و غير منحلة بالماء او الكحول و انما تنحل بالماء الساخن مشكلة محاليل غروية . و ليس لها طعم . 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تقسم الى نوعين : - السكريات المتعددة المتجانسة </w:t>
      </w:r>
      <w:r w:rsidRPr="00E775C5">
        <w:rPr>
          <w:sz w:val="28"/>
          <w:szCs w:val="28"/>
          <w:rtl/>
          <w:lang w:bidi="ar-SY"/>
        </w:rPr>
        <w:t>–</w:t>
      </w:r>
      <w:r w:rsidRPr="00E775C5">
        <w:rPr>
          <w:rFonts w:hint="cs"/>
          <w:sz w:val="28"/>
          <w:szCs w:val="28"/>
          <w:rtl/>
          <w:lang w:bidi="ar-SY"/>
        </w:rPr>
        <w:t xml:space="preserve"> السكريات المتعددة غير المتجانسة </w:t>
      </w:r>
    </w:p>
    <w:p w:rsidR="00E775C5" w:rsidRPr="001104D8" w:rsidRDefault="00E775C5" w:rsidP="001104D8">
      <w:pPr>
        <w:spacing w:after="0"/>
        <w:rPr>
          <w:b/>
          <w:bCs/>
          <w:sz w:val="28"/>
          <w:szCs w:val="28"/>
          <w:rtl/>
          <w:lang w:bidi="ar-SY"/>
        </w:rPr>
      </w:pP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أ </w:t>
      </w:r>
      <w:r w:rsidRPr="001104D8">
        <w:rPr>
          <w:b/>
          <w:bCs/>
          <w:sz w:val="32"/>
          <w:szCs w:val="32"/>
          <w:rtl/>
          <w:lang w:bidi="ar-SY"/>
        </w:rPr>
        <w:t>–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السكريات المتعددة المتجانسة </w:t>
      </w:r>
      <w:r w:rsidRPr="001104D8">
        <w:rPr>
          <w:b/>
          <w:bCs/>
          <w:sz w:val="32"/>
          <w:szCs w:val="32"/>
          <w:lang w:bidi="ar-SY"/>
        </w:rPr>
        <w:t>Homopolysacchrides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Pr="001104D8">
        <w:rPr>
          <w:rFonts w:hint="cs"/>
          <w:b/>
          <w:bCs/>
          <w:sz w:val="28"/>
          <w:szCs w:val="28"/>
          <w:rtl/>
          <w:lang w:bidi="ar-SY"/>
        </w:rPr>
        <w:t>: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تعطي بالحلمهة سكريات احادية متماثلة و اهم هذه السكريات : </w:t>
      </w:r>
    </w:p>
    <w:p w:rsidR="00E775C5" w:rsidRPr="00E775C5" w:rsidRDefault="00E775C5" w:rsidP="001104D8">
      <w:pPr>
        <w:spacing w:after="0"/>
        <w:rPr>
          <w:sz w:val="32"/>
          <w:szCs w:val="32"/>
          <w:rtl/>
          <w:lang w:bidi="ar-SY"/>
        </w:rPr>
      </w:pP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1 </w:t>
      </w:r>
      <w:r w:rsidRPr="001104D8">
        <w:rPr>
          <w:b/>
          <w:bCs/>
          <w:sz w:val="32"/>
          <w:szCs w:val="32"/>
          <w:rtl/>
          <w:lang w:bidi="ar-SY"/>
        </w:rPr>
        <w:t>–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الغلوكوزانات </w:t>
      </w:r>
      <w:r w:rsidRPr="001104D8">
        <w:rPr>
          <w:b/>
          <w:bCs/>
          <w:sz w:val="32"/>
          <w:szCs w:val="32"/>
          <w:lang w:bidi="ar-SY"/>
        </w:rPr>
        <w:t>Glucosanes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  <w:r w:rsidRPr="00E775C5">
        <w:rPr>
          <w:rFonts w:hint="cs"/>
          <w:sz w:val="32"/>
          <w:szCs w:val="32"/>
          <w:rtl/>
          <w:lang w:bidi="ar-SY"/>
        </w:rPr>
        <w:t xml:space="preserve"> ومنها : </w:t>
      </w:r>
    </w:p>
    <w:p w:rsidR="001104D8" w:rsidRPr="001104D8" w:rsidRDefault="00E775C5" w:rsidP="001104D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النشاء </w:t>
      </w:r>
      <w:r w:rsidRPr="001104D8">
        <w:rPr>
          <w:b/>
          <w:bCs/>
          <w:sz w:val="32"/>
          <w:szCs w:val="32"/>
          <w:lang w:bidi="ar-SY"/>
        </w:rPr>
        <w:t>Starch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  <w:r w:rsidRPr="001104D8">
        <w:rPr>
          <w:rFonts w:hint="cs"/>
          <w:sz w:val="32"/>
          <w:szCs w:val="32"/>
          <w:rtl/>
          <w:lang w:bidi="ar-SY"/>
        </w:rPr>
        <w:t xml:space="preserve"> </w:t>
      </w:r>
      <w:r w:rsidRPr="001104D8">
        <w:rPr>
          <w:rFonts w:hint="cs"/>
          <w:sz w:val="28"/>
          <w:szCs w:val="28"/>
          <w:rtl/>
          <w:lang w:bidi="ar-SY"/>
        </w:rPr>
        <w:t xml:space="preserve">هو مركب عضوي ضخم الوزن الجزيئي يوجد بشكل كبير في النباتات في البذور و الجذور و الدرنات و الاوراق و السيقان . و يحصل عليه بشكل تجاري من نباتات الذرة و الارز و البطاطا و القمح حيث تتشابه جميعها من حيث انها لا طعم لها و لا رائحة و ناعمة الملمس . لكنها لا تذوب في الماء . </w:t>
      </w:r>
    </w:p>
    <w:p w:rsidR="00E775C5" w:rsidRPr="00E775C5" w:rsidRDefault="00E775C5" w:rsidP="001104D8">
      <w:pPr>
        <w:pStyle w:val="a3"/>
        <w:spacing w:after="0"/>
        <w:rPr>
          <w:sz w:val="28"/>
          <w:szCs w:val="28"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( تختلف عن بعضها البعض بالشكل و الحجم عند فحصها مجهريا ) . </w:t>
      </w:r>
    </w:p>
    <w:p w:rsidR="00E775C5" w:rsidRPr="00E775C5" w:rsidRDefault="00E775C5" w:rsidP="001104D8">
      <w:pPr>
        <w:pStyle w:val="a3"/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لا تنحل حبيبات النشاء بالماء البارد و لكنها تنتفخ بالماء الساخن و تنفجر لتعطي محلولا غرويا يشكل كتلة هلامية عند التبريد . </w:t>
      </w:r>
    </w:p>
    <w:p w:rsidR="007F460D" w:rsidRDefault="007F460D" w:rsidP="001104D8">
      <w:pPr>
        <w:pStyle w:val="a3"/>
        <w:rPr>
          <w:b/>
          <w:bCs/>
          <w:sz w:val="28"/>
          <w:szCs w:val="28"/>
          <w:rtl/>
          <w:lang w:bidi="ar-SY"/>
        </w:rPr>
      </w:pPr>
    </w:p>
    <w:p w:rsidR="007F460D" w:rsidRDefault="007F460D" w:rsidP="001104D8">
      <w:pPr>
        <w:pStyle w:val="a3"/>
        <w:rPr>
          <w:b/>
          <w:bCs/>
          <w:sz w:val="28"/>
          <w:szCs w:val="28"/>
          <w:rtl/>
          <w:lang w:bidi="ar-SY"/>
        </w:rPr>
      </w:pPr>
    </w:p>
    <w:p w:rsidR="00E775C5" w:rsidRPr="001104D8" w:rsidRDefault="00E775C5" w:rsidP="001104D8">
      <w:pPr>
        <w:pStyle w:val="a3"/>
        <w:rPr>
          <w:b/>
          <w:bCs/>
          <w:sz w:val="24"/>
          <w:szCs w:val="24"/>
          <w:rtl/>
          <w:lang w:bidi="ar-SY"/>
        </w:rPr>
      </w:pPr>
      <w:r w:rsidRPr="001104D8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اهم المكونات الكيميائية للنشاء </w:t>
      </w:r>
      <w:r w:rsidRPr="001104D8">
        <w:rPr>
          <w:rFonts w:hint="cs"/>
          <w:b/>
          <w:bCs/>
          <w:sz w:val="24"/>
          <w:szCs w:val="24"/>
          <w:rtl/>
          <w:lang w:bidi="ar-SY"/>
        </w:rPr>
        <w:t xml:space="preserve">: </w:t>
      </w:r>
    </w:p>
    <w:p w:rsidR="00E775C5" w:rsidRPr="001104D8" w:rsidRDefault="00E775C5" w:rsidP="00E775C5">
      <w:pPr>
        <w:pStyle w:val="a3"/>
        <w:rPr>
          <w:b/>
          <w:bCs/>
          <w:sz w:val="28"/>
          <w:szCs w:val="28"/>
          <w:rtl/>
          <w:lang w:bidi="ar-SY"/>
        </w:rPr>
      </w:pPr>
      <w:r w:rsidRPr="001104D8">
        <w:rPr>
          <w:rFonts w:hint="cs"/>
          <w:b/>
          <w:bCs/>
          <w:sz w:val="28"/>
          <w:szCs w:val="28"/>
          <w:rtl/>
          <w:lang w:bidi="ar-SY"/>
        </w:rPr>
        <w:t xml:space="preserve">الاميلوز </w:t>
      </w:r>
      <w:r w:rsidRPr="001104D8">
        <w:rPr>
          <w:b/>
          <w:bCs/>
          <w:sz w:val="28"/>
          <w:szCs w:val="28"/>
          <w:lang w:bidi="ar-SY"/>
        </w:rPr>
        <w:t>Amylos</w:t>
      </w:r>
      <w:r w:rsidRPr="001104D8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E775C5" w:rsidRPr="001104D8" w:rsidRDefault="00E775C5" w:rsidP="001104D8">
      <w:pPr>
        <w:pStyle w:val="a3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يشكل 20 % من مكونات النشاء ترتبط وحدات الغلوكوز مع بعضها برابطة غليكوزيدية </w:t>
      </w:r>
      <w:r w:rsidRPr="00E775C5">
        <w:rPr>
          <w:sz w:val="28"/>
          <w:szCs w:val="28"/>
          <w:lang w:bidi="ar-SY"/>
        </w:rPr>
        <w:t>@ 1-4</w:t>
      </w:r>
      <w:r w:rsidRPr="00E775C5">
        <w:rPr>
          <w:rFonts w:hint="cs"/>
          <w:sz w:val="28"/>
          <w:szCs w:val="28"/>
          <w:rtl/>
          <w:lang w:bidi="ar-SY"/>
        </w:rPr>
        <w:t xml:space="preserve"> و هو عبارة عن سلسلة طويلة من وحدات الغلوكوز غير متشعبة ينحل بالماء الساخن . </w:t>
      </w:r>
    </w:p>
    <w:p w:rsidR="001104D8" w:rsidRDefault="00E775C5" w:rsidP="004559F8">
      <w:pPr>
        <w:rPr>
          <w:rtl/>
          <w:lang w:bidi="ar-SY"/>
        </w:rPr>
      </w:pPr>
      <w:r w:rsidRPr="00E775C5">
        <w:rPr>
          <w:rFonts w:cs="Arial" w:hint="cs"/>
          <w:noProof/>
          <w:rtl/>
        </w:rPr>
        <w:drawing>
          <wp:inline distT="0" distB="0" distL="0" distR="0">
            <wp:extent cx="3457575" cy="1238250"/>
            <wp:effectExtent l="0" t="0" r="0" b="0"/>
            <wp:docPr id="17" name="صورة 15" descr="200px-Amylose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Amylose2.svg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5" w:rsidRPr="001104D8" w:rsidRDefault="00E775C5" w:rsidP="00E775C5">
      <w:pPr>
        <w:pStyle w:val="a3"/>
        <w:rPr>
          <w:b/>
          <w:bCs/>
          <w:sz w:val="28"/>
          <w:szCs w:val="28"/>
          <w:rtl/>
          <w:lang w:bidi="ar-SY"/>
        </w:rPr>
      </w:pPr>
      <w:r w:rsidRPr="001104D8">
        <w:rPr>
          <w:rFonts w:hint="cs"/>
          <w:b/>
          <w:bCs/>
          <w:sz w:val="28"/>
          <w:szCs w:val="28"/>
          <w:rtl/>
          <w:lang w:bidi="ar-SY"/>
        </w:rPr>
        <w:t xml:space="preserve">الاميلوبكتين </w:t>
      </w:r>
      <w:r w:rsidRPr="001104D8">
        <w:rPr>
          <w:b/>
          <w:bCs/>
          <w:sz w:val="28"/>
          <w:szCs w:val="28"/>
          <w:lang w:bidi="ar-SY"/>
        </w:rPr>
        <w:t>Amylopectin</w:t>
      </w:r>
      <w:r w:rsidRPr="001104D8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E775C5" w:rsidRPr="00E775C5" w:rsidRDefault="00E775C5" w:rsidP="00E775C5">
      <w:pPr>
        <w:pStyle w:val="a3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يشكل 80% من مكونات النشاء و هو عبارة عن سلاسل فرعية ترتبط مع الاميلوز بروابط غليكوزيدية </w:t>
      </w:r>
      <w:r w:rsidRPr="00E775C5">
        <w:rPr>
          <w:sz w:val="28"/>
          <w:szCs w:val="28"/>
          <w:lang w:bidi="ar-SY"/>
        </w:rPr>
        <w:t>@ 1-6</w:t>
      </w:r>
      <w:r w:rsidRPr="00E775C5">
        <w:rPr>
          <w:rFonts w:hint="cs"/>
          <w:sz w:val="28"/>
          <w:szCs w:val="28"/>
          <w:rtl/>
          <w:lang w:bidi="ar-SY"/>
        </w:rPr>
        <w:t xml:space="preserve">  </w:t>
      </w:r>
    </w:p>
    <w:p w:rsidR="00E775C5" w:rsidRPr="00E775C5" w:rsidRDefault="00E775C5" w:rsidP="001104D8">
      <w:pPr>
        <w:pStyle w:val="a3"/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  </w:t>
      </w:r>
      <w:r w:rsidRPr="00E775C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010025" cy="1724025"/>
            <wp:effectExtent l="19050" t="0" r="9525" b="0"/>
            <wp:docPr id="18" name="صورة 16" descr="1329761849amylopec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761849amylopecti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5" w:rsidRPr="00E775C5" w:rsidRDefault="00E775C5" w:rsidP="001104D8">
      <w:pPr>
        <w:pStyle w:val="a3"/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يتم فصل مزيج من الاميلوز و الاميلوبكتين : </w:t>
      </w:r>
    </w:p>
    <w:p w:rsidR="00E775C5" w:rsidRPr="00E775C5" w:rsidRDefault="00E775C5" w:rsidP="001104D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بالاعتماد على الذوبان في الماء فالاميلوز ذواب في الماء اكثر من الاميلوبكتين </w:t>
      </w:r>
    </w:p>
    <w:p w:rsidR="00E775C5" w:rsidRPr="00E775C5" w:rsidRDefault="00E775C5" w:rsidP="001104D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>او بالتفاعل مع اليود  فالاميلوز يعطي مع اليود معقد ازرق غامق بينما الاميلوبكتين يعطي مع اليود معقد بنفسجي  .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يستعمل النشاء صيدلانيا في صناعة الاقراص كمادة مفتتة و مادة رابطة . و له خواص ماصة للرطوبة 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يستخدم خارجيا لازالة الحكة . كما يستخدم في حالة التسمم باليود . </w:t>
      </w:r>
    </w:p>
    <w:p w:rsidR="00E775C5" w:rsidRPr="00E775C5" w:rsidRDefault="00E775C5" w:rsidP="001104D8">
      <w:pPr>
        <w:spacing w:after="0"/>
        <w:rPr>
          <w:sz w:val="28"/>
          <w:szCs w:val="28"/>
          <w:rtl/>
          <w:lang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بالاضافة الى استعمالاته الغذائية. </w:t>
      </w:r>
    </w:p>
    <w:p w:rsidR="00E775C5" w:rsidRPr="001104D8" w:rsidRDefault="00E775C5" w:rsidP="001104D8">
      <w:pPr>
        <w:pStyle w:val="a3"/>
        <w:numPr>
          <w:ilvl w:val="0"/>
          <w:numId w:val="2"/>
        </w:numPr>
        <w:spacing w:after="0"/>
        <w:rPr>
          <w:b/>
          <w:bCs/>
          <w:sz w:val="32"/>
          <w:szCs w:val="32"/>
          <w:rtl/>
          <w:lang w:bidi="ar-SY"/>
        </w:rPr>
      </w:pP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السيللوز </w:t>
      </w:r>
      <w:r w:rsidRPr="001104D8">
        <w:rPr>
          <w:b/>
          <w:bCs/>
          <w:sz w:val="32"/>
          <w:szCs w:val="32"/>
          <w:lang w:bidi="ar-SY"/>
        </w:rPr>
        <w:t>Cellulose</w:t>
      </w:r>
      <w:r w:rsidRPr="001104D8">
        <w:rPr>
          <w:rFonts w:hint="cs"/>
          <w:b/>
          <w:bCs/>
          <w:sz w:val="32"/>
          <w:szCs w:val="32"/>
          <w:rtl/>
          <w:lang w:bidi="ar-SY"/>
        </w:rPr>
        <w:t xml:space="preserve"> : </w:t>
      </w:r>
    </w:p>
    <w:p w:rsidR="00E775C5" w:rsidRPr="00E775C5" w:rsidRDefault="00E775C5" w:rsidP="009F0646">
      <w:pPr>
        <w:spacing w:after="0"/>
        <w:rPr>
          <w:rFonts w:ascii="Arial" w:eastAsiaTheme="minorHAnsi" w:hAnsi="Arial" w:cs="Arial"/>
          <w:sz w:val="28"/>
          <w:szCs w:val="28"/>
          <w:rtl/>
          <w:lang w:eastAsia="ko-KR" w:bidi="ar-SY"/>
        </w:rPr>
      </w:pPr>
      <w:r w:rsidRPr="00E775C5">
        <w:rPr>
          <w:rFonts w:hint="cs"/>
          <w:sz w:val="28"/>
          <w:szCs w:val="28"/>
          <w:rtl/>
          <w:lang w:bidi="ar-SY"/>
        </w:rPr>
        <w:t xml:space="preserve">يتكون من وحدات من الغلوكوز مرتبطة مع بعضها برابطة غليكوزيدية </w:t>
      </w:r>
      <w:r w:rsidRPr="00E775C5">
        <w:rPr>
          <w:rFonts w:ascii="Arial" w:eastAsiaTheme="minorHAnsi" w:hAnsi="Arial" w:cs="Arial" w:hint="cs"/>
          <w:sz w:val="28"/>
          <w:szCs w:val="28"/>
          <w:rtl/>
          <w:lang w:eastAsia="ko-KR" w:bidi="ar-SY"/>
        </w:rPr>
        <w:t>بيتا 1-</w:t>
      </w:r>
      <w:r w:rsidR="009F0646">
        <w:rPr>
          <w:rFonts w:ascii="Arial" w:eastAsiaTheme="minorHAnsi" w:hAnsi="Arial" w:cs="Arial" w:hint="cs"/>
          <w:sz w:val="28"/>
          <w:szCs w:val="28"/>
          <w:rtl/>
          <w:lang w:eastAsia="ko-KR" w:bidi="ar-SY"/>
        </w:rPr>
        <w:t>4</w:t>
      </w:r>
      <w:r w:rsidRPr="00E775C5">
        <w:rPr>
          <w:rFonts w:ascii="Arial" w:eastAsiaTheme="minorHAnsi" w:hAnsi="Arial" w:cs="Arial" w:hint="cs"/>
          <w:sz w:val="28"/>
          <w:szCs w:val="28"/>
          <w:rtl/>
          <w:lang w:eastAsia="ko-KR" w:bidi="ar-SY"/>
        </w:rPr>
        <w:t xml:space="preserve"> التي لا تتحطم في جهاز الهضم عند الانسان بينما تستطيع الحيوانات آكلة العشب ان تفككها ( العصارة الهضمية عند الانسان لا تحتوي على انزيم تفكيك هذه الرابطة ) . </w:t>
      </w:r>
    </w:p>
    <w:p w:rsidR="00E775C5" w:rsidRPr="00E775C5" w:rsidRDefault="00E775C5" w:rsidP="001104D8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eastAsiaTheme="minorHAnsi" w:hAnsi="Arial" w:cs="Arial" w:hint="cs"/>
          <w:sz w:val="28"/>
          <w:szCs w:val="28"/>
          <w:rtl/>
          <w:lang w:eastAsia="ko-KR" w:bidi="ar-SY"/>
        </w:rPr>
        <w:t>السيللوز يعد دعامة النبات لانه المكون الاساسي للجدار الخلوي (0 يشكل 65 % تقريبا من الجدار الخلوي  )</w:t>
      </w:r>
    </w:p>
    <w:p w:rsidR="009F0646" w:rsidRDefault="00E775C5" w:rsidP="009F0646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>يعطي بالحلمهة الجزئية سكر السيلوبيوز و بالحلمهة الكاملة سكر الغلوكوز .</w:t>
      </w:r>
    </w:p>
    <w:p w:rsidR="00E775C5" w:rsidRPr="00E775C5" w:rsidRDefault="00E775C5" w:rsidP="001104D8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2717139" cy="1057275"/>
            <wp:effectExtent l="19050" t="0" r="7011" b="0"/>
            <wp:docPr id="19" name="صورة 17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9"/>
                    <a:srcRect r="1963" b="2885"/>
                    <a:stretch>
                      <a:fillRect/>
                    </a:stretch>
                  </pic:blipFill>
                  <pic:spPr>
                    <a:xfrm>
                      <a:off x="0" y="0"/>
                      <a:ext cx="2723867" cy="10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Cellulose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E775C5" w:rsidRPr="00E775C5" w:rsidRDefault="00E775C5" w:rsidP="001104D8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>تستعمل مشتقات السيللوز كعامل مفتت في المضغوطات و مادة واقية في الدموع الاصطناعية و محاليل العدسات اللاصقة . يعمل على امتلاء المعدة لذلك يستعمل للتخفيف من الطعام .......</w:t>
      </w:r>
    </w:p>
    <w:p w:rsidR="00E775C5" w:rsidRPr="00F236B7" w:rsidRDefault="003302C9" w:rsidP="001104D8">
      <w:pPr>
        <w:spacing w:after="0"/>
        <w:rPr>
          <w:rFonts w:ascii="Arial" w:hAnsi="Arial" w:cs="Arial"/>
          <w:b/>
          <w:bCs/>
          <w:sz w:val="32"/>
          <w:szCs w:val="32"/>
          <w:rtl/>
          <w:lang w:eastAsia="ko-KR" w:bidi="ar-SY"/>
        </w:rPr>
      </w:pPr>
      <w:r w:rsidRPr="00F236B7">
        <w:rPr>
          <w:rFonts w:hint="cs"/>
          <w:b/>
          <w:bCs/>
          <w:rtl/>
          <w:lang w:bidi="ar-SY"/>
        </w:rPr>
        <w:lastRenderedPageBreak/>
        <w:t>2</w:t>
      </w:r>
      <w:r w:rsidR="00E775C5" w:rsidRPr="00F236B7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</w:t>
      </w:r>
      <w:r w:rsidR="00E775C5" w:rsidRPr="00F236B7">
        <w:rPr>
          <w:rFonts w:ascii="Arial" w:hAnsi="Arial" w:cs="Arial"/>
          <w:b/>
          <w:bCs/>
          <w:sz w:val="32"/>
          <w:szCs w:val="32"/>
          <w:rtl/>
          <w:lang w:eastAsia="ko-KR" w:bidi="ar-SY"/>
        </w:rPr>
        <w:t>–</w:t>
      </w:r>
      <w:r w:rsidR="00E775C5" w:rsidRPr="00F236B7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الفركتوزانات </w:t>
      </w:r>
      <w:r w:rsidR="00E775C5" w:rsidRPr="00F236B7">
        <w:rPr>
          <w:rFonts w:ascii="Arial" w:hAnsi="Arial" w:cs="Arial"/>
          <w:b/>
          <w:bCs/>
          <w:sz w:val="32"/>
          <w:szCs w:val="32"/>
          <w:lang w:eastAsia="ko-KR" w:bidi="ar-SY"/>
        </w:rPr>
        <w:t>Fructosans</w:t>
      </w:r>
      <w:r w:rsidR="00E775C5" w:rsidRPr="00F236B7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: </w:t>
      </w:r>
    </w:p>
    <w:p w:rsidR="00E775C5" w:rsidRDefault="00E775C5" w:rsidP="001104D8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اهم مركب فيها هو الاينولين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Inulin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 هو معقد من الفركتوز </w:t>
      </w:r>
    </w:p>
    <w:p w:rsidR="00E775C5" w:rsidRPr="007F460D" w:rsidRDefault="00EA5252" w:rsidP="007F460D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noProof/>
        </w:rPr>
        <w:drawing>
          <wp:inline distT="0" distB="0" distL="0" distR="0">
            <wp:extent cx="2409825" cy="2200275"/>
            <wp:effectExtent l="19050" t="0" r="9525" b="0"/>
            <wp:docPr id="39" name="صورة 10" descr="ÙØªÙØ¬Ø© Ø¨Ø­Ø« Ø§ÙØµÙØ± Ø¹Ù âªimages of Inul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Inulinâ¬â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5C5" w:rsidRPr="007F460D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   </w:t>
      </w:r>
    </w:p>
    <w:p w:rsidR="00E775C5" w:rsidRPr="008741DF" w:rsidRDefault="00E775C5" w:rsidP="008741DF">
      <w:pPr>
        <w:pStyle w:val="a3"/>
        <w:spacing w:after="0"/>
        <w:rPr>
          <w:rFonts w:ascii="Arial" w:hAnsi="Arial" w:cs="Arial"/>
          <w:sz w:val="24"/>
          <w:szCs w:val="24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ياتي اسمه من جنس نبات </w:t>
      </w:r>
      <w:r w:rsidRPr="00E775C5">
        <w:rPr>
          <w:rFonts w:ascii="Arial" w:hAnsi="Arial" w:cs="Arial"/>
          <w:i/>
          <w:iCs/>
          <w:sz w:val="28"/>
          <w:szCs w:val="28"/>
          <w:lang w:eastAsia="ko-KR" w:bidi="ar-SY"/>
        </w:rPr>
        <w:t>inula helenium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( الطيون اليوناني ) من الفصيلة النجمية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Asteraceae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الذي عزل منها لاول مرة و يتكون من 30 وحدة من الفركتوز مرتبطة مع بعضها البعض برابط بيتا 1-2 . يكثر في العائلة النجمية او المركبة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Compositae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( يستخرج من درنات اجناس الاضاليا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 xml:space="preserve">Dahalia 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 من الهندباء </w:t>
      </w:r>
      <w:r w:rsidRPr="00E775C5">
        <w:rPr>
          <w:rFonts w:ascii="Arial" w:hAnsi="Arial" w:cs="Arial"/>
          <w:i/>
          <w:iCs/>
          <w:sz w:val="28"/>
          <w:szCs w:val="28"/>
          <w:lang w:eastAsia="ko-KR" w:bidi="ar-SY"/>
        </w:rPr>
        <w:t>Cichorium  intybus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و غيرها ....) </w:t>
      </w:r>
      <w:r>
        <w:rPr>
          <w:rFonts w:ascii="Arial" w:hAnsi="Arial" w:cs="Arial" w:hint="cs"/>
          <w:sz w:val="24"/>
          <w:szCs w:val="24"/>
          <w:rtl/>
          <w:lang w:eastAsia="ko-KR" w:bidi="ar-SY"/>
        </w:rPr>
        <w:t xml:space="preserve">. </w:t>
      </w:r>
    </w:p>
    <w:p w:rsidR="00E775C5" w:rsidRPr="008741DF" w:rsidRDefault="00E775C5" w:rsidP="008741DF">
      <w:pPr>
        <w:spacing w:after="0"/>
        <w:rPr>
          <w:rFonts w:ascii="Arial" w:hAnsi="Arial" w:cs="Arial"/>
          <w:sz w:val="32"/>
          <w:szCs w:val="32"/>
          <w:rtl/>
          <w:lang w:eastAsia="ko-KR" w:bidi="ar-SY"/>
        </w:rPr>
      </w:pPr>
      <w:r w:rsidRPr="008741DF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ب </w:t>
      </w:r>
      <w:r w:rsidRPr="008741DF">
        <w:rPr>
          <w:rFonts w:ascii="Arial" w:hAnsi="Arial" w:cs="Arial"/>
          <w:b/>
          <w:bCs/>
          <w:sz w:val="32"/>
          <w:szCs w:val="32"/>
          <w:rtl/>
          <w:lang w:eastAsia="ko-KR" w:bidi="ar-SY"/>
        </w:rPr>
        <w:t>–</w:t>
      </w:r>
      <w:r w:rsidRPr="008741DF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السكريات المتعددة غير المتجانسة </w:t>
      </w:r>
      <w:r w:rsidRPr="008741DF">
        <w:rPr>
          <w:rFonts w:ascii="Arial" w:hAnsi="Arial" w:cs="Arial"/>
          <w:b/>
          <w:bCs/>
          <w:sz w:val="32"/>
          <w:szCs w:val="32"/>
          <w:lang w:eastAsia="ko-KR" w:bidi="ar-SY"/>
        </w:rPr>
        <w:t>Hetrosacchrides</w:t>
      </w:r>
      <w:r w:rsidRPr="008741DF">
        <w:rPr>
          <w:rFonts w:ascii="Arial" w:hAnsi="Arial" w:cs="Arial" w:hint="cs"/>
          <w:sz w:val="32"/>
          <w:szCs w:val="32"/>
          <w:rtl/>
          <w:lang w:eastAsia="ko-KR" w:bidi="ar-SY"/>
        </w:rPr>
        <w:t xml:space="preserve"> :</w:t>
      </w:r>
    </w:p>
    <w:p w:rsidR="00E775C5" w:rsidRPr="008741DF" w:rsidRDefault="00E775C5" w:rsidP="008741DF">
      <w:pPr>
        <w:pStyle w:val="a3"/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  <w:r w:rsidRPr="008741DF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1 </w:t>
      </w:r>
      <w:r w:rsidRPr="008741DF">
        <w:rPr>
          <w:rFonts w:ascii="Arial" w:hAnsi="Arial" w:cs="Arial"/>
          <w:b/>
          <w:bCs/>
          <w:sz w:val="32"/>
          <w:szCs w:val="32"/>
          <w:rtl/>
          <w:lang w:eastAsia="ko-KR" w:bidi="ar-SY"/>
        </w:rPr>
        <w:t>–</w:t>
      </w:r>
      <w:r w:rsidRPr="008741DF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البكتين </w:t>
      </w:r>
      <w:r w:rsidRPr="008741DF">
        <w:rPr>
          <w:rFonts w:ascii="Arial" w:hAnsi="Arial" w:cs="Arial"/>
          <w:b/>
          <w:bCs/>
          <w:sz w:val="32"/>
          <w:szCs w:val="32"/>
          <w:lang w:eastAsia="ko-KR" w:bidi="ar-SY"/>
        </w:rPr>
        <w:t>Pectin</w:t>
      </w:r>
      <w:r w:rsidRPr="008741DF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 :</w:t>
      </w:r>
    </w:p>
    <w:p w:rsidR="00E775C5" w:rsidRPr="00E775C5" w:rsidRDefault="00E775C5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و هو عبارة عن بولي غالاكتورونيك اسيد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Polygalactouronic acid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يتالف من وحدات من حمض الغالاكتوروني مرتبطة مع بعضها البعض برابط الفا 1-4 مرصعة بوحدات من الرامنوز وتوجد بعض مجموعات الكربوكسيل بشكل</w:t>
      </w:r>
      <w:r w:rsidR="008741DF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استر ميتيلي . و يوجد عادة في الجدار الخلوي مع السيللوز  و في قشور بعض الفواكه مثل التفاح و البرتقال كما يوجد في بعض الجذور النباتية . </w:t>
      </w:r>
    </w:p>
    <w:p w:rsidR="00E775C5" w:rsidRDefault="00E775C5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</w:t>
      </w:r>
      <w:r w:rsidRPr="00E775C5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1190625" cy="762000"/>
            <wp:effectExtent l="19050" t="0" r="9525" b="0"/>
            <wp:docPr id="21" name="صورة 20" descr="سكر رامنو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كر رامنوز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سكر رامنوز  </w:t>
      </w:r>
    </w:p>
    <w:p w:rsidR="00E775C5" w:rsidRPr="006C3E57" w:rsidRDefault="006C3E57" w:rsidP="006C3E57">
      <w:pPr>
        <w:pStyle w:val="a3"/>
        <w:spacing w:after="0"/>
        <w:rPr>
          <w:rFonts w:ascii="Arial" w:hAnsi="Arial" w:cs="Arial"/>
          <w:sz w:val="28"/>
          <w:szCs w:val="28"/>
          <w:lang w:eastAsia="ko-KR" w:bidi="ar-SY"/>
        </w:rPr>
      </w:pPr>
      <w:r>
        <w:rPr>
          <w:noProof/>
        </w:rPr>
        <w:drawing>
          <wp:inline distT="0" distB="0" distL="0" distR="0">
            <wp:extent cx="4886325" cy="1354862"/>
            <wp:effectExtent l="19050" t="0" r="9525" b="0"/>
            <wp:docPr id="43" name="صورة 13" descr="ÙØªÙØ¬Ø© Ø¨Ø­Ø« Ø§ÙØµÙØ± Ø¹Ù âªimages of pect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pectinâ¬â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3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5C5" w:rsidRPr="006C3E57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E775C5" w:rsidRPr="00E775C5" w:rsidRDefault="00E775C5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وهو عبارة عن مسحوق اصفر اللون خشن او ناعم ليس له رائحة طعمه مثل اللعابيات يذوب في الماء في درجة الحرارة العادية و يشكل محلول غروي لزج . </w:t>
      </w:r>
    </w:p>
    <w:p w:rsidR="00E775C5" w:rsidRDefault="00E775C5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>يستعمل في المستحضرات المضادة للاسهال , عامل ادمصاص في بعض حالات التسمم . عامل تعليق  , مادة واقية .....</w:t>
      </w:r>
    </w:p>
    <w:p w:rsidR="007F460D" w:rsidRDefault="007F460D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</w:p>
    <w:p w:rsidR="007F460D" w:rsidRDefault="007F460D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</w:p>
    <w:p w:rsidR="007F460D" w:rsidRDefault="007F460D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</w:p>
    <w:p w:rsidR="007F460D" w:rsidRDefault="007F460D" w:rsidP="008741DF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</w:p>
    <w:p w:rsidR="00E775C5" w:rsidRPr="006C3E57" w:rsidRDefault="006C3E57" w:rsidP="006C3E57">
      <w:pPr>
        <w:spacing w:after="0"/>
        <w:rPr>
          <w:rFonts w:ascii="Arial" w:hAnsi="Arial" w:cs="Arial"/>
          <w:b/>
          <w:bCs/>
          <w:sz w:val="32"/>
          <w:szCs w:val="32"/>
          <w:rtl/>
          <w:lang w:eastAsia="ko-KR" w:bidi="ar-SY"/>
        </w:rPr>
      </w:pPr>
      <w:r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lastRenderedPageBreak/>
        <w:t xml:space="preserve">       2</w:t>
      </w:r>
      <w:r w:rsidR="00E775C5" w:rsidRPr="006C3E57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</w:t>
      </w:r>
      <w:r w:rsidR="00E775C5" w:rsidRPr="006C3E57">
        <w:rPr>
          <w:rFonts w:ascii="Arial" w:hAnsi="Arial" w:cs="Arial"/>
          <w:b/>
          <w:bCs/>
          <w:sz w:val="32"/>
          <w:szCs w:val="32"/>
          <w:rtl/>
          <w:lang w:eastAsia="ko-KR" w:bidi="ar-SY"/>
        </w:rPr>
        <w:t>–</w:t>
      </w:r>
      <w:r w:rsidR="00E775C5" w:rsidRPr="006C3E57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الصموغ و اللعابيات : </w:t>
      </w:r>
    </w:p>
    <w:p w:rsidR="00E775C5" w:rsidRPr="001316D3" w:rsidRDefault="00E775C5" w:rsidP="001316D3">
      <w:pPr>
        <w:pStyle w:val="a3"/>
        <w:numPr>
          <w:ilvl w:val="0"/>
          <w:numId w:val="2"/>
        </w:numPr>
        <w:spacing w:after="0"/>
        <w:rPr>
          <w:rFonts w:ascii="Arial" w:hAnsi="Arial" w:cs="Arial"/>
          <w:b/>
          <w:bCs/>
          <w:sz w:val="32"/>
          <w:szCs w:val="32"/>
          <w:lang w:eastAsia="ko-KR" w:bidi="ar-SY"/>
        </w:rPr>
      </w:pPr>
      <w:r w:rsidRPr="001316D3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الصموغ : </w:t>
      </w:r>
      <w:r w:rsidRPr="001316D3">
        <w:rPr>
          <w:rFonts w:ascii="Arial" w:hAnsi="Arial" w:cs="Arial"/>
          <w:b/>
          <w:bCs/>
          <w:sz w:val="32"/>
          <w:szCs w:val="32"/>
          <w:lang w:eastAsia="ko-KR" w:bidi="ar-SY"/>
        </w:rPr>
        <w:t>Gums</w:t>
      </w:r>
      <w:r w:rsidRPr="001316D3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</w:t>
      </w:r>
    </w:p>
    <w:p w:rsidR="00E775C5" w:rsidRPr="00E775C5" w:rsidRDefault="00E775C5" w:rsidP="006C3E57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هي عبارة عن سكريات متعددة غير متجانسة و هي منتجات مرضية تنتج عن اثر البكتريا او الانزيمات على السيللوز او النشاء جراء احداث جرح في النبات او انها تنتج بسبب ظروف غير ملائمة مثل الجفاف بتحطم جدار الخلية . </w:t>
      </w:r>
    </w:p>
    <w:p w:rsidR="001C2B26" w:rsidRPr="00692BDA" w:rsidRDefault="00E775C5" w:rsidP="00692BDA">
      <w:pPr>
        <w:pStyle w:val="a3"/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  <w:r w:rsidRPr="001C2B26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>اهم الصموغ الصمغ العربي و صمغ الكثيراء .</w:t>
      </w:r>
    </w:p>
    <w:p w:rsidR="00E775C5" w:rsidRPr="00C13E16" w:rsidRDefault="00E775C5" w:rsidP="006C3E57">
      <w:pPr>
        <w:spacing w:after="0"/>
        <w:rPr>
          <w:rFonts w:ascii="Arial" w:hAnsi="Arial" w:cs="Arial"/>
          <w:b/>
          <w:bCs/>
          <w:sz w:val="32"/>
          <w:szCs w:val="32"/>
          <w:rtl/>
          <w:lang w:eastAsia="ko-KR" w:bidi="ar-SY"/>
        </w:rPr>
      </w:pPr>
      <w:r w:rsidRPr="00C13E16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الصمغ العربي </w:t>
      </w:r>
      <w:r w:rsidRPr="00C13E16">
        <w:rPr>
          <w:rFonts w:ascii="Arial" w:hAnsi="Arial" w:cs="Arial"/>
          <w:b/>
          <w:bCs/>
          <w:sz w:val="32"/>
          <w:szCs w:val="32"/>
          <w:lang w:eastAsia="ko-KR" w:bidi="ar-SY"/>
        </w:rPr>
        <w:t>Arabic gum</w:t>
      </w:r>
      <w:r w:rsidRPr="00C13E16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 و يسمى صمغ السنط : </w:t>
      </w:r>
    </w:p>
    <w:p w:rsidR="003A7931" w:rsidRDefault="00E775C5" w:rsidP="00C13E16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يجمع من سيقان نبات السنط السنغالي </w:t>
      </w:r>
      <w:r w:rsidRPr="00E775C5">
        <w:rPr>
          <w:rFonts w:ascii="Arial" w:hAnsi="Arial" w:cs="Arial"/>
          <w:i/>
          <w:iCs/>
          <w:sz w:val="28"/>
          <w:szCs w:val="28"/>
          <w:lang w:eastAsia="ko-KR" w:bidi="ar-SY"/>
        </w:rPr>
        <w:t>Acacia Senegal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CA10C2" w:rsidRDefault="00E775C5" w:rsidP="00C13E16">
      <w:p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من الفصيلة القطانية </w:t>
      </w:r>
      <w:r w:rsidRPr="00E775C5">
        <w:rPr>
          <w:rFonts w:ascii="Arial" w:hAnsi="Arial" w:cs="Arial"/>
          <w:sz w:val="28"/>
          <w:szCs w:val="28"/>
          <w:lang w:eastAsia="ko-KR" w:bidi="ar-SY"/>
        </w:rPr>
        <w:t>Leguminosae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التي تسمى كذلك ( البقولية </w:t>
      </w:r>
      <w:r w:rsidRPr="00E775C5">
        <w:rPr>
          <w:rFonts w:ascii="Arial" w:hAnsi="Arial" w:cs="Arial"/>
          <w:sz w:val="28"/>
          <w:szCs w:val="28"/>
          <w:rtl/>
          <w:lang w:eastAsia="ko-KR" w:bidi="ar-SY"/>
        </w:rPr>
        <w:t>–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الفراشية </w:t>
      </w:r>
      <w:r w:rsidRPr="00E775C5">
        <w:rPr>
          <w:rFonts w:ascii="Arial" w:hAnsi="Arial" w:cs="Arial"/>
          <w:sz w:val="28"/>
          <w:szCs w:val="28"/>
          <w:rtl/>
          <w:lang w:eastAsia="ko-KR" w:bidi="ar-SY"/>
        </w:rPr>
        <w:t>–</w:t>
      </w: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الفولية ) .    </w:t>
      </w:r>
      <w:r w:rsidR="00C13E16">
        <w:rPr>
          <w:rFonts w:ascii="Arial" w:hAnsi="Arial" w:cs="Arial"/>
          <w:sz w:val="28"/>
          <w:szCs w:val="28"/>
          <w:lang w:eastAsia="ko-KR" w:bidi="ar-SY"/>
        </w:rPr>
        <w:t>Fabaceae</w:t>
      </w:r>
    </w:p>
    <w:p w:rsidR="003302C9" w:rsidRDefault="00E775C5" w:rsidP="00C13E16">
      <w:pPr>
        <w:rPr>
          <w:sz w:val="24"/>
          <w:szCs w:val="24"/>
          <w:rtl/>
          <w:lang w:bidi="ar-SY"/>
        </w:rPr>
      </w:pPr>
      <w:r w:rsidRPr="00E775C5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     </w:t>
      </w:r>
      <w:r w:rsidR="00CA10C2" w:rsidRPr="00CA10C2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1866900" cy="2247900"/>
            <wp:effectExtent l="19050" t="0" r="0" b="0"/>
            <wp:docPr id="23" name="صورة 22" descr="السن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نط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9571" cy="225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C2">
        <w:rPr>
          <w:rFonts w:hint="cs"/>
          <w:sz w:val="24"/>
          <w:szCs w:val="24"/>
          <w:rtl/>
          <w:lang w:bidi="ar-SY"/>
        </w:rPr>
        <w:t xml:space="preserve">   </w:t>
      </w:r>
      <w:r w:rsidR="004E6907">
        <w:rPr>
          <w:noProof/>
        </w:rPr>
        <w:drawing>
          <wp:inline distT="0" distB="0" distL="0" distR="0">
            <wp:extent cx="1695450" cy="2247900"/>
            <wp:effectExtent l="19050" t="0" r="0" b="0"/>
            <wp:docPr id="9" name="صورة 1" descr="https://upload.wikimedia.org/wikipedia/commons/thumb/e/ed/Acacia_senegal_-_K%C3%B6hler%E2%80%93s_Medizinal-Pflanzen-004.jpg/220px-Acacia_senegal_-_K%C3%B6hler%E2%80%93s_Medizinal-Pflanze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d/Acacia_senegal_-_K%C3%B6hler%E2%80%93s_Medizinal-Pflanzen-004.jpg/220px-Acacia_senegal_-_K%C3%B6hler%E2%80%93s_Medizinal-Pflanzen-0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C2">
        <w:rPr>
          <w:rFonts w:hint="cs"/>
          <w:sz w:val="24"/>
          <w:szCs w:val="24"/>
          <w:rtl/>
          <w:lang w:bidi="ar-SY"/>
        </w:rPr>
        <w:t xml:space="preserve"> </w:t>
      </w:r>
      <w:r w:rsidR="00CA10C2" w:rsidRPr="00CA10C2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1847850" cy="1933575"/>
            <wp:effectExtent l="19050" t="0" r="0" b="0"/>
            <wp:docPr id="24" name="صورة 23" descr="صمغ عرب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مغ عربي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16" w:rsidRPr="00C13E16" w:rsidRDefault="00C13E16" w:rsidP="00C13E16">
      <w:pPr>
        <w:spacing w:after="0"/>
        <w:rPr>
          <w:b/>
          <w:bCs/>
          <w:sz w:val="28"/>
          <w:szCs w:val="28"/>
          <w:rtl/>
          <w:lang w:bidi="ar-SY"/>
        </w:rPr>
      </w:pPr>
      <w:r w:rsidRPr="00C13E16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C13E16" w:rsidRDefault="00C13E16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ماء و مواد معدنية  </w:t>
      </w:r>
    </w:p>
    <w:p w:rsidR="00C13E16" w:rsidRDefault="00C13E16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انزيمات ( اوكسيداز ) </w:t>
      </w:r>
    </w:p>
    <w:p w:rsidR="00C13E16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13E16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مواد سكرية </w:t>
      </w:r>
    </w:p>
    <w:p w:rsidR="0014301B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13E16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المادة الفعالة في الصمغ العربي هي  </w:t>
      </w:r>
      <w:r w:rsidRPr="00C13E16">
        <w:rPr>
          <w:rFonts w:ascii="Arial" w:hAnsi="Arial" w:cs="Arial"/>
          <w:sz w:val="28"/>
          <w:szCs w:val="28"/>
          <w:lang w:eastAsia="ko-KR" w:bidi="ar-SY"/>
        </w:rPr>
        <w:t>(Polysaccharides + glycoproteins )</w:t>
      </w:r>
      <w:r w:rsidR="0014301B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CA10C2" w:rsidRDefault="0014301B" w:rsidP="0014301B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( </w:t>
      </w:r>
      <w:r>
        <w:rPr>
          <w:rFonts w:ascii="Arial" w:hAnsi="Arial" w:cs="Arial"/>
          <w:sz w:val="28"/>
          <w:szCs w:val="28"/>
          <w:lang w:eastAsia="ko-KR" w:bidi="ar-SY"/>
        </w:rPr>
        <w:t>Arabinogalactan</w:t>
      </w:r>
      <w:r w:rsidR="007F0AC7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)</w:t>
      </w:r>
      <w:r w:rsidR="00CA10C2" w:rsidRPr="00C13E16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 تتالف السكريات من وحدات اساسية من سكر الارابينوز و </w:t>
      </w:r>
      <w:r>
        <w:rPr>
          <w:rFonts w:ascii="Arial" w:hAnsi="Arial" w:cs="Arial" w:hint="cs"/>
          <w:sz w:val="28"/>
          <w:szCs w:val="28"/>
          <w:rtl/>
          <w:lang w:eastAsia="ko-KR" w:bidi="ar-SY"/>
        </w:rPr>
        <w:t>الغالاكتوز</w:t>
      </w:r>
    </w:p>
    <w:p w:rsidR="0014301B" w:rsidRDefault="0014301B" w:rsidP="00CC1154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rFonts w:ascii="Arial" w:hAnsi="Arial" w:cs="Arial" w:hint="cs"/>
          <w:sz w:val="28"/>
          <w:szCs w:val="28"/>
          <w:rtl/>
          <w:lang w:eastAsia="ko-KR" w:bidi="ar-SY"/>
        </w:rPr>
        <w:t>و</w:t>
      </w:r>
      <w:r w:rsidR="00CC1154">
        <w:rPr>
          <w:rFonts w:ascii="Arial" w:hAnsi="Arial" w:cs="Arial" w:hint="cs"/>
          <w:sz w:val="28"/>
          <w:szCs w:val="28"/>
          <w:rtl/>
          <w:lang w:eastAsia="ko-KR" w:bidi="ar-SY"/>
        </w:rPr>
        <w:t>حمض الغالاكتوروني و</w:t>
      </w: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قد عرف مركب </w:t>
      </w:r>
      <w:r w:rsidRPr="0014301B">
        <w:rPr>
          <w:rFonts w:ascii="Arial" w:hAnsi="Arial" w:cs="Arial"/>
          <w:sz w:val="24"/>
          <w:szCs w:val="24"/>
          <w:shd w:val="clear" w:color="auto" w:fill="FFFFFF"/>
        </w:rPr>
        <w:t>. </w:t>
      </w:r>
      <w:hyperlink r:id="rId36" w:tooltip="8,5'-Diferulic acid" w:history="1">
        <w:r w:rsidRPr="0014301B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8-5' non cyclic diferulic acid</w:t>
        </w:r>
      </w:hyperlink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يوجد </w:t>
      </w:r>
      <w:r w:rsidR="00930E33">
        <w:rPr>
          <w:rFonts w:ascii="Arial" w:hAnsi="Arial" w:cs="Arial" w:hint="cs"/>
          <w:sz w:val="28"/>
          <w:szCs w:val="28"/>
          <w:rtl/>
          <w:lang w:eastAsia="ko-KR" w:bidi="ar-SY"/>
        </w:rPr>
        <w:t>ضمن تركيب الارابينوغالاكتان</w:t>
      </w:r>
    </w:p>
    <w:p w:rsidR="00A63774" w:rsidRPr="00692BDA" w:rsidRDefault="00A63774" w:rsidP="00692BDA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noProof/>
        </w:rPr>
        <w:drawing>
          <wp:inline distT="0" distB="0" distL="0" distR="0">
            <wp:extent cx="2447925" cy="981075"/>
            <wp:effectExtent l="19050" t="0" r="9525" b="0"/>
            <wp:docPr id="13" name="صورة 4" descr="ÙØªÙØ¬Ø© Ø¨Ø­Ø« Ø§ÙØµÙØ± Ø¹Ù âªimages of chemical formula of  . 8-5' non cyclic diferul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images of chemical formula of  . 8-5' non cyclic diferulic acidâ¬â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C2" w:rsidRPr="002C73E8" w:rsidRDefault="00A63774" w:rsidP="00C13E16">
      <w:pPr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  <w:r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 xml:space="preserve"> </w:t>
      </w:r>
      <w:r w:rsidR="00CA10C2" w:rsidRPr="002C73E8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 xml:space="preserve"> خواص الصمغ العربي : 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قطع دائرية الشكل باحجام مختلفة شفافة بيضاء مصفرة او صفراء اللون على سطحها تشققات صغيرة عديمة الرائحة لعابية الطعم سهلة الذوبان في الماء و خاصة الساخن . 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تحتوي على انزيم الاوكسيداز و على 12 </w:t>
      </w:r>
      <w:r w:rsidRPr="00CA10C2">
        <w:rPr>
          <w:rFonts w:ascii="Arial" w:hAnsi="Arial" w:cs="Arial"/>
          <w:sz w:val="28"/>
          <w:szCs w:val="28"/>
          <w:rtl/>
          <w:lang w:eastAsia="ko-KR" w:bidi="ar-SY"/>
        </w:rPr>
        <w:t>–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15 % من الوزن ماء .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محلوله لا يعطي لون مع اليود ( بعكس النشاء ) </w:t>
      </w:r>
    </w:p>
    <w:p w:rsidR="004E6907" w:rsidRPr="00B4558E" w:rsidRDefault="00CA10C2" w:rsidP="00B4558E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محلوله لا يعطي لون اخضر او ازرق مع كلور الحديد ( بعكس التانينات ) . </w:t>
      </w:r>
    </w:p>
    <w:p w:rsidR="00692BDA" w:rsidRDefault="00692BDA" w:rsidP="00C13E16">
      <w:pPr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</w:p>
    <w:p w:rsidR="00692BDA" w:rsidRDefault="00692BDA" w:rsidP="00C13E16">
      <w:pPr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</w:p>
    <w:p w:rsidR="00CA10C2" w:rsidRPr="002C73E8" w:rsidRDefault="00CA10C2" w:rsidP="00C13E16">
      <w:pPr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  <w:r w:rsidRPr="002C73E8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lastRenderedPageBreak/>
        <w:t xml:space="preserve">فوائد و استعمال الصمغ العربي : 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دواء مسكن للسعال و علاج للاسهال 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تحضير بعض الاشكال الصيدلانية ( مضغوطات </w:t>
      </w:r>
      <w:r w:rsidRPr="00CA10C2">
        <w:rPr>
          <w:rFonts w:ascii="Arial" w:hAnsi="Arial" w:cs="Arial"/>
          <w:sz w:val="28"/>
          <w:szCs w:val="28"/>
          <w:rtl/>
          <w:lang w:eastAsia="ko-KR" w:bidi="ar-SY"/>
        </w:rPr>
        <w:t>–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مستحلبات ...) </w:t>
      </w:r>
    </w:p>
    <w:p w:rsidR="00CA10C2" w:rsidRPr="00CA10C2" w:rsidRDefault="00CA10C2" w:rsidP="00C13E16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يستعمل كملين </w:t>
      </w:r>
    </w:p>
    <w:p w:rsidR="002C73E8" w:rsidRPr="00692BDA" w:rsidRDefault="00CA10C2" w:rsidP="00692BDA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يفيد كحامل للادوية المختلفة كالمعاجين </w:t>
      </w:r>
    </w:p>
    <w:p w:rsidR="00CA10C2" w:rsidRPr="00613B98" w:rsidRDefault="00CA10C2" w:rsidP="00613B98">
      <w:pPr>
        <w:spacing w:after="0"/>
        <w:rPr>
          <w:rFonts w:ascii="Arial" w:hAnsi="Arial" w:cs="Arial"/>
          <w:b/>
          <w:bCs/>
          <w:sz w:val="32"/>
          <w:szCs w:val="32"/>
          <w:rtl/>
          <w:lang w:eastAsia="ko-KR"/>
        </w:rPr>
      </w:pPr>
      <w:r w:rsidRPr="00613B98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صمغ الكثيراء </w:t>
      </w:r>
      <w:r w:rsidRPr="00613B98">
        <w:rPr>
          <w:rFonts w:ascii="Arial" w:hAnsi="Arial" w:cs="Arial"/>
          <w:b/>
          <w:bCs/>
          <w:sz w:val="32"/>
          <w:szCs w:val="32"/>
          <w:lang w:eastAsia="ko-KR" w:bidi="ar-SY"/>
        </w:rPr>
        <w:t>Tragacanth</w:t>
      </w:r>
      <w:r w:rsidRPr="00613B98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</w:t>
      </w:r>
      <w:r w:rsidRPr="00613B98">
        <w:rPr>
          <w:rFonts w:ascii="Arial" w:hAnsi="Arial" w:cs="Arial" w:hint="cs"/>
          <w:b/>
          <w:bCs/>
          <w:sz w:val="32"/>
          <w:szCs w:val="32"/>
          <w:rtl/>
          <w:lang w:eastAsia="ko-KR"/>
        </w:rPr>
        <w:t xml:space="preserve">( القتاد </w:t>
      </w:r>
      <w:r w:rsidRPr="00613B98">
        <w:rPr>
          <w:rFonts w:ascii="Arial" w:hAnsi="Arial" w:cs="Arial"/>
          <w:b/>
          <w:bCs/>
          <w:sz w:val="32"/>
          <w:szCs w:val="32"/>
          <w:rtl/>
          <w:lang w:eastAsia="ko-KR"/>
        </w:rPr>
        <w:t>–</w:t>
      </w:r>
      <w:r w:rsidRPr="00613B98">
        <w:rPr>
          <w:rFonts w:ascii="Arial" w:hAnsi="Arial" w:cs="Arial" w:hint="cs"/>
          <w:b/>
          <w:bCs/>
          <w:sz w:val="32"/>
          <w:szCs w:val="32"/>
          <w:rtl/>
          <w:lang w:eastAsia="ko-KR"/>
        </w:rPr>
        <w:t xml:space="preserve"> استراجلس صمغي ) :</w:t>
      </w:r>
      <w:r w:rsidRPr="00CA10C2">
        <w:rPr>
          <w:rFonts w:ascii="Arial" w:hAnsi="Arial" w:cs="Arial" w:hint="cs"/>
          <w:sz w:val="32"/>
          <w:szCs w:val="32"/>
          <w:rtl/>
          <w:lang w:eastAsia="ko-KR"/>
        </w:rPr>
        <w:t xml:space="preserve">    </w:t>
      </w:r>
    </w:p>
    <w:p w:rsidR="00CA10C2" w:rsidRDefault="00CA10C2" w:rsidP="00613B98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/>
        </w:rPr>
        <w:t xml:space="preserve">يجمع من ساق نبات القثار </w:t>
      </w:r>
      <w:r w:rsidRPr="00CA10C2">
        <w:rPr>
          <w:rFonts w:ascii="Arial" w:hAnsi="Arial" w:cs="Arial"/>
          <w:i/>
          <w:iCs/>
          <w:sz w:val="28"/>
          <w:szCs w:val="28"/>
          <w:lang w:eastAsia="ko-KR" w:bidi="ar-SY"/>
        </w:rPr>
        <w:t>Astragalus gummifer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من الفصيلة القطانية الذي ينبت في سوريا و ايران و تركيا و اليونان  </w:t>
      </w:r>
    </w:p>
    <w:p w:rsidR="00613B98" w:rsidRDefault="00613B98" w:rsidP="00613B98">
      <w:pPr>
        <w:rPr>
          <w:rFonts w:ascii="Arial" w:hAnsi="Arial" w:cs="Arial"/>
          <w:sz w:val="28"/>
          <w:szCs w:val="28"/>
          <w:rtl/>
          <w:lang w:eastAsia="ko-KR" w:bidi="ar-SY"/>
        </w:rPr>
      </w:pPr>
      <w:r w:rsidRPr="00613B98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3028002" cy="1704975"/>
            <wp:effectExtent l="19050" t="0" r="948" b="0"/>
            <wp:docPr id="20" name="صورة 24" descr="الكثير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كثيراء.jpg"/>
                    <pic:cNvPicPr/>
                  </pic:nvPicPr>
                  <pic:blipFill>
                    <a:blip r:embed="rId38"/>
                    <a:srcRect t="14457" b="8261"/>
                    <a:stretch>
                      <a:fillRect/>
                    </a:stretch>
                  </pic:blipFill>
                  <pic:spPr>
                    <a:xfrm>
                      <a:off x="0" y="0"/>
                      <a:ext cx="3028590" cy="17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B98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2228850" cy="2324100"/>
            <wp:effectExtent l="19050" t="0" r="0" b="0"/>
            <wp:docPr id="22" name="صورة 25" descr="القث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ثار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C2" w:rsidRPr="00692BDA" w:rsidRDefault="00613B98" w:rsidP="00692BDA">
      <w:pPr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noProof/>
        </w:rPr>
        <w:drawing>
          <wp:inline distT="0" distB="0" distL="0" distR="0">
            <wp:extent cx="2152650" cy="2333625"/>
            <wp:effectExtent l="19050" t="0" r="0" b="0"/>
            <wp:docPr id="53" name="صورة 7" descr="ÙØªÙØ¬Ø© Ø¨Ø­Ø« Ø§ÙØµÙØ± Ø¹Ù âªimages of  Astragalus gummifer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ÙØªÙØ¬Ø© Ø¨Ø­Ø« Ø§ÙØµÙØ± Ø¹Ù âªimages of  Astragalus gummiferâ¬â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C2"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6950D7" w:rsidRDefault="006950D7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6950D7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>المكونات</w:t>
      </w:r>
      <w:r w:rsidR="00CA10C2" w:rsidRPr="006950D7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 xml:space="preserve"> الفعالة</w:t>
      </w:r>
      <w:r w:rsidR="00CA10C2"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: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يتكون من وحدات من السكر و حمض يوروني ومن نواتج الحلمهة : </w:t>
      </w:r>
    </w:p>
    <w:p w:rsidR="00CA10C2" w:rsidRPr="00CA10C2" w:rsidRDefault="00CA10C2" w:rsidP="006950D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/>
          <w:sz w:val="28"/>
          <w:szCs w:val="28"/>
          <w:lang w:eastAsia="ko-KR" w:bidi="ar-SY"/>
        </w:rPr>
        <w:t>Galactoronic acid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 -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D – galactose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-  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L-arabinose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  -  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D-xylose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كذلك يحتوي على عديدات سكر بروتينية يتكون فيها البروتين من 18 حمض اميني  .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و لقد وجد ان المواد السكرية في صمغ الكثيراء تنقسم الى قسمين  : </w:t>
      </w:r>
    </w:p>
    <w:p w:rsidR="00CA10C2" w:rsidRPr="00CA10C2" w:rsidRDefault="00CA10C2" w:rsidP="006950D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مادة غير منحلة بالماء و تشكل 70%  تسمى باسورين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Bassorin</w:t>
      </w:r>
    </w:p>
    <w:p w:rsidR="00CA10C2" w:rsidRPr="00CA10C2" w:rsidRDefault="00CA10C2" w:rsidP="006950D7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   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 xml:space="preserve">=polymethoxylated acid ( galactose +arabinose )  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CA10C2" w:rsidRPr="00CA10C2" w:rsidRDefault="00CA10C2" w:rsidP="006950D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مادة منحلة بالماء و تشكل 30% تسمى تراغاكانتين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Tragacanthin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وهي </w:t>
      </w:r>
    </w:p>
    <w:p w:rsidR="00CA10C2" w:rsidRPr="00CA10C2" w:rsidRDefault="00CA10C2" w:rsidP="006950D7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Demethoxylated Bassorin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و المادتين غير ذوابتين في الكحول و يفصلان عن بعضهما بالترشيح . </w:t>
      </w:r>
    </w:p>
    <w:p w:rsidR="00692BDA" w:rsidRDefault="004768EB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lastRenderedPageBreak/>
        <w:t xml:space="preserve"> </w:t>
      </w:r>
      <w:r w:rsidRPr="004768EB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>خواص صمغ الكثيراء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: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>قطعه سطحها شفاف و يحتوي على نتوءات صلبة , بيضاء او مصفرة داكنة , طعمها غير مميز , جزئية الذوبان في الماء و تنتبج عند غمرها بالماء .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لا يترسب باضافة كلور الحديد على عكس الصمغ العربي </w:t>
      </w:r>
    </w:p>
    <w:p w:rsidR="00CA10C2" w:rsidRPr="00CA10C2" w:rsidRDefault="00CA10C2" w:rsidP="006950D7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ينتج عنه راسب ثقيل باضافة خلات الرصاص على عكس الصمغ العربي </w:t>
      </w:r>
    </w:p>
    <w:p w:rsidR="003302C9" w:rsidRDefault="00CA10C2" w:rsidP="004768EB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تظهر بقع زرقاء عند اضافة اليود اليه دليل على وجود النشاء . ولا يحوي انزيم الاوكسيداز </w:t>
      </w:r>
    </w:p>
    <w:p w:rsidR="00CA10C2" w:rsidRPr="004768EB" w:rsidRDefault="00CA10C2" w:rsidP="004768EB">
      <w:pPr>
        <w:spacing w:after="0"/>
        <w:rPr>
          <w:rFonts w:ascii="Arial" w:hAnsi="Arial" w:cs="Arial"/>
          <w:b/>
          <w:bCs/>
          <w:sz w:val="28"/>
          <w:szCs w:val="28"/>
          <w:rtl/>
          <w:lang w:eastAsia="ko-KR" w:bidi="ar-SY"/>
        </w:rPr>
      </w:pPr>
      <w:r w:rsidRPr="004768EB">
        <w:rPr>
          <w:rFonts w:ascii="Arial" w:hAnsi="Arial" w:cs="Arial" w:hint="cs"/>
          <w:b/>
          <w:bCs/>
          <w:sz w:val="28"/>
          <w:szCs w:val="28"/>
          <w:rtl/>
          <w:lang w:eastAsia="ko-KR" w:bidi="ar-SY"/>
        </w:rPr>
        <w:t xml:space="preserve">فوائد و استعمال صمغ الكثيراء : </w:t>
      </w:r>
    </w:p>
    <w:p w:rsidR="00CA10C2" w:rsidRPr="00CA10C2" w:rsidRDefault="00CA10C2" w:rsidP="004768EB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ملطف في حالات السعال و الاسهالات </w:t>
      </w:r>
    </w:p>
    <w:p w:rsidR="00CA10C2" w:rsidRDefault="00CA10C2" w:rsidP="004768EB">
      <w:p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يستعمل في الصيدلة كعامل رابط في المضغوطات . و مادة معلقة للمساحيق . و في صناعة معاجين الاسنان و مواد التجميل . </w:t>
      </w:r>
    </w:p>
    <w:p w:rsidR="001316D3" w:rsidRPr="00CA10C2" w:rsidRDefault="004F7EFB" w:rsidP="008D75E1">
      <w:pPr>
        <w:rPr>
          <w:rFonts w:ascii="Arial" w:hAnsi="Arial" w:cs="Arial"/>
          <w:sz w:val="28"/>
          <w:szCs w:val="28"/>
          <w:rtl/>
          <w:lang w:eastAsia="ko-KR" w:bidi="ar-SY"/>
        </w:rPr>
      </w:pPr>
      <w:r w:rsidRPr="004F7EFB"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5334000" cy="3524250"/>
            <wp:effectExtent l="19050" t="0" r="0" b="0"/>
            <wp:docPr id="14" name="صورة 1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C2" w:rsidRPr="00362BC8" w:rsidRDefault="00CA10C2" w:rsidP="00062E6B">
      <w:pPr>
        <w:pStyle w:val="a3"/>
        <w:numPr>
          <w:ilvl w:val="0"/>
          <w:numId w:val="2"/>
        </w:numPr>
        <w:spacing w:after="0"/>
        <w:rPr>
          <w:rFonts w:ascii="Arial" w:hAnsi="Arial" w:cs="Arial"/>
          <w:b/>
          <w:bCs/>
          <w:sz w:val="32"/>
          <w:szCs w:val="32"/>
          <w:lang w:eastAsia="ko-KR" w:bidi="ar-SY"/>
        </w:rPr>
      </w:pPr>
      <w:r w:rsidRPr="00362BC8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اللعابيات </w:t>
      </w:r>
      <w:r w:rsidRPr="00362BC8">
        <w:rPr>
          <w:rFonts w:ascii="Arial" w:hAnsi="Arial" w:cs="Arial"/>
          <w:b/>
          <w:bCs/>
          <w:sz w:val="32"/>
          <w:szCs w:val="32"/>
          <w:lang w:eastAsia="ko-KR" w:bidi="ar-SY"/>
        </w:rPr>
        <w:t>Mucilages</w:t>
      </w:r>
      <w:r w:rsidRPr="00362BC8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 :</w:t>
      </w:r>
    </w:p>
    <w:p w:rsidR="00CA10C2" w:rsidRPr="00CA10C2" w:rsidRDefault="00CA10C2" w:rsidP="00062E6B">
      <w:pPr>
        <w:spacing w:after="0"/>
        <w:ind w:left="36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هي منتجات طبيعية للاستقلاب ضمن الخلية و يمكن ان تمثل مادة التخزين او مستودع تخزين مائي او حماية للبذور المنتشة . توجد غالبا بكميات معينة في خلايا بشرة الاوراق مثل السنا او في اغلفة البذور مثل الكتان و بذر قاطوناء  او في الجذور مثل الخطمية  , و لحاء الدردار . </w:t>
      </w:r>
    </w:p>
    <w:p w:rsidR="00CA10C2" w:rsidRPr="008D75E1" w:rsidRDefault="00CA10C2" w:rsidP="008D75E1">
      <w:pPr>
        <w:spacing w:after="0"/>
        <w:ind w:left="360"/>
        <w:rPr>
          <w:rFonts w:ascii="Arial" w:hAnsi="Arial" w:cs="Arial"/>
          <w:sz w:val="24"/>
          <w:szCs w:val="24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تستعمل كمادة مسهلة , مطرية للجلد في مستحضرات التجميل , سواغ لبعض المستحضرات الصيدلانية مثل اقراص المص </w:t>
      </w:r>
      <w:r>
        <w:rPr>
          <w:rFonts w:ascii="Arial" w:hAnsi="Arial" w:cs="Arial" w:hint="cs"/>
          <w:sz w:val="24"/>
          <w:szCs w:val="24"/>
          <w:rtl/>
          <w:lang w:eastAsia="ko-KR" w:bidi="ar-SY"/>
        </w:rPr>
        <w:t xml:space="preserve">. </w:t>
      </w:r>
      <w:r w:rsidR="008D75E1">
        <w:rPr>
          <w:rFonts w:ascii="Arial" w:hAnsi="Arial" w:cs="Arial" w:hint="cs"/>
          <w:sz w:val="24"/>
          <w:szCs w:val="24"/>
          <w:rtl/>
          <w:lang w:eastAsia="ko-KR" w:bidi="ar-SY"/>
        </w:rPr>
        <w:t xml:space="preserve"> </w:t>
      </w:r>
      <w:r w:rsidR="00062E6B" w:rsidRPr="00062E6B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و من اللعابيات الآغار و الالجينات و قد تمت دراستها سابقا </w:t>
      </w:r>
      <w:r>
        <w:rPr>
          <w:rFonts w:ascii="Arial" w:hAnsi="Arial" w:cs="Arial" w:hint="cs"/>
          <w:sz w:val="24"/>
          <w:szCs w:val="24"/>
          <w:rtl/>
          <w:lang w:eastAsia="ko-KR" w:bidi="ar-SY"/>
        </w:rPr>
        <w:t xml:space="preserve">                                        </w:t>
      </w:r>
      <w:r w:rsidR="001D7C41">
        <w:rPr>
          <w:rFonts w:ascii="Arial" w:hAnsi="Arial" w:cs="Arial" w:hint="cs"/>
          <w:sz w:val="24"/>
          <w:szCs w:val="24"/>
          <w:rtl/>
          <w:lang w:eastAsia="ko-KR" w:bidi="ar-SY"/>
        </w:rPr>
        <w:t xml:space="preserve">                              </w:t>
      </w:r>
    </w:p>
    <w:p w:rsidR="00CA10C2" w:rsidRPr="001D7C41" w:rsidRDefault="00CA10C2" w:rsidP="001D7C41">
      <w:pPr>
        <w:pStyle w:val="a3"/>
        <w:numPr>
          <w:ilvl w:val="0"/>
          <w:numId w:val="2"/>
        </w:numPr>
        <w:spacing w:after="0"/>
        <w:rPr>
          <w:rFonts w:ascii="Arial" w:hAnsi="Arial" w:cs="Arial"/>
          <w:b/>
          <w:bCs/>
          <w:sz w:val="32"/>
          <w:szCs w:val="32"/>
          <w:rtl/>
          <w:lang w:eastAsia="ko-KR" w:bidi="ar-SY"/>
        </w:rPr>
      </w:pPr>
      <w:r w:rsidRPr="001D7C41">
        <w:rPr>
          <w:rFonts w:ascii="Arial" w:hAnsi="Arial" w:cs="Arial" w:hint="cs"/>
          <w:b/>
          <w:bCs/>
          <w:sz w:val="32"/>
          <w:szCs w:val="32"/>
          <w:rtl/>
          <w:lang w:eastAsia="ko-KR" w:bidi="ar-SY"/>
        </w:rPr>
        <w:t xml:space="preserve">السكاكر الكحولية : </w:t>
      </w:r>
    </w:p>
    <w:p w:rsidR="00CA10C2" w:rsidRPr="00CA10C2" w:rsidRDefault="00CA10C2" w:rsidP="001D7C41">
      <w:pPr>
        <w:spacing w:after="0"/>
        <w:ind w:left="36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تنتج من ارجاع الزمرة الكربونيلية في السكاكر الاحادية و تتشكل مركبات متعددة الهيدروكسيل تدعى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 xml:space="preserve">Alditols 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او الكحولات السكرية و من اهمها المانيتول  و السوربيتول . </w:t>
      </w:r>
    </w:p>
    <w:p w:rsidR="00CA10C2" w:rsidRPr="00CA10C2" w:rsidRDefault="00CA10C2" w:rsidP="001D7C41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المانيتول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Mannitol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: ينتج من ارجاع سكر المانوز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Mannose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 يوجد على شكل بودرة بيضاء متبلورة . من ميزاته انه لا يمتص عن طريق القناة الهضمية و لا يستقلب كما يطرح عن طريق الترشيح الكلوي فقط اي لا تحدث له اعادة امتصاص في الانابيب الكلوية . </w:t>
      </w:r>
    </w:p>
    <w:p w:rsidR="00CA10C2" w:rsidRPr="00CA10C2" w:rsidRDefault="00CA10C2" w:rsidP="001D7C41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يستعمل كمدر بولي  . و اداة لتشخيص عمل الكلية , و في المستنبتات الجرثومية , </w:t>
      </w:r>
    </w:p>
    <w:p w:rsidR="00CA10C2" w:rsidRPr="00CA10C2" w:rsidRDefault="00CA10C2" w:rsidP="001D7C41">
      <w:pPr>
        <w:pStyle w:val="a3"/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كما انه من الاغذية المستعملة من قبل المصابين بمرض السكر حيث انه لا يتحول الى غلوكوز . </w:t>
      </w:r>
    </w:p>
    <w:p w:rsidR="00CA10C2" w:rsidRPr="005528CC" w:rsidRDefault="00CA10C2" w:rsidP="005528CC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  <w:rtl/>
          <w:lang w:eastAsia="ko-KR" w:bidi="ar-SY"/>
        </w:rPr>
      </w:pP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lastRenderedPageBreak/>
        <w:t xml:space="preserve">السوربيتول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Sorbitol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: و يدعى غلوسيتول </w:t>
      </w:r>
      <w:r w:rsidRPr="00CA10C2">
        <w:rPr>
          <w:rFonts w:ascii="Arial" w:hAnsi="Arial" w:cs="Arial"/>
          <w:sz w:val="28"/>
          <w:szCs w:val="28"/>
          <w:lang w:eastAsia="ko-KR" w:bidi="ar-SY"/>
        </w:rPr>
        <w:t>Glucitol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وهو اكثر الكحولات السكرية المفتوحة انتشارا في الطبيعة . يغزر في الثمار العنبية و قد عزل لاول مرة من ثمار نبات </w:t>
      </w:r>
      <w:r w:rsidRPr="003A0D80">
        <w:rPr>
          <w:rFonts w:ascii="Arial" w:hAnsi="Arial" w:cs="Arial"/>
          <w:i/>
          <w:iCs/>
          <w:sz w:val="28"/>
          <w:szCs w:val="28"/>
          <w:lang w:eastAsia="ko-KR" w:bidi="ar-SY"/>
        </w:rPr>
        <w:t>Serbus aucuparia</w:t>
      </w:r>
      <w:r w:rsidRPr="00CA10C2"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من الفصيلة الوردية . كما يمكن الحصول عليه عن طريق ارجاع الغلوكوز و من بعض الفواكه مثل التوت  . </w:t>
      </w:r>
    </w:p>
    <w:p w:rsidR="003302C9" w:rsidRDefault="005528CC" w:rsidP="004E4F1F">
      <w:pPr>
        <w:rPr>
          <w:rFonts w:ascii="Arial" w:hAnsi="Arial" w:cs="Arial"/>
          <w:sz w:val="28"/>
          <w:szCs w:val="28"/>
          <w:rtl/>
          <w:lang w:eastAsia="ko-KR" w:bidi="ar-SY"/>
        </w:rPr>
      </w:pPr>
      <w:r>
        <w:rPr>
          <w:noProof/>
        </w:rPr>
        <w:drawing>
          <wp:inline distT="0" distB="0" distL="0" distR="0">
            <wp:extent cx="2636696" cy="904875"/>
            <wp:effectExtent l="19050" t="0" r="0" b="0"/>
            <wp:docPr id="54" name="صورة 10" descr="ÙØªÙØ¬Ø© Ø¨Ø­Ø« Ø§ÙØµÙØ± Ø¹Ù âªimages of   Mannitol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  Mannitolâ¬â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63" cy="9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sz w:val="28"/>
          <w:szCs w:val="28"/>
          <w:rtl/>
          <w:lang w:eastAsia="ko-KR" w:bidi="ar-SY"/>
        </w:rPr>
        <w:t xml:space="preserve">  </w:t>
      </w:r>
      <w:r>
        <w:rPr>
          <w:noProof/>
        </w:rPr>
        <w:drawing>
          <wp:inline distT="0" distB="0" distL="0" distR="0">
            <wp:extent cx="2644999" cy="1171575"/>
            <wp:effectExtent l="19050" t="0" r="2951" b="0"/>
            <wp:docPr id="55" name="صورة 13" descr="ÙØªÙØ¬Ø© Ø¨Ø­Ø« Ø§ÙØµÙØ± Ø¹Ù âªimages of sorbitol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sorbitolâ¬â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8346" b="2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81" cy="11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F" w:rsidRPr="004E4F1F" w:rsidRDefault="004E4F1F" w:rsidP="004E4F1F">
      <w:pPr>
        <w:rPr>
          <w:rFonts w:ascii="Arial" w:hAnsi="Arial" w:cs="Arial"/>
          <w:sz w:val="28"/>
          <w:szCs w:val="28"/>
          <w:rtl/>
          <w:lang w:eastAsia="ko-KR" w:bidi="ar-SY"/>
        </w:rPr>
      </w:pPr>
    </w:p>
    <w:p w:rsidR="004C43D8" w:rsidRPr="00547B5C" w:rsidRDefault="002757E0" w:rsidP="00547B5C">
      <w:pPr>
        <w:jc w:val="center"/>
        <w:rPr>
          <w:b/>
          <w:bCs/>
          <w:sz w:val="36"/>
          <w:szCs w:val="36"/>
          <w:rtl/>
          <w:lang w:bidi="ar-SY"/>
        </w:rPr>
      </w:pPr>
      <w:r w:rsidRPr="002757E0">
        <w:rPr>
          <w:rFonts w:hint="cs"/>
          <w:b/>
          <w:bCs/>
          <w:sz w:val="36"/>
          <w:szCs w:val="36"/>
          <w:rtl/>
          <w:lang w:bidi="ar-SY"/>
        </w:rPr>
        <w:t>دراسة ل</w:t>
      </w:r>
      <w:r w:rsidR="00FD1B1B" w:rsidRPr="002757E0">
        <w:rPr>
          <w:rFonts w:hint="cs"/>
          <w:b/>
          <w:bCs/>
          <w:sz w:val="36"/>
          <w:szCs w:val="36"/>
          <w:rtl/>
          <w:lang w:bidi="ar-SY"/>
        </w:rPr>
        <w:t xml:space="preserve">بعض </w:t>
      </w:r>
      <w:r w:rsidRPr="002757E0">
        <w:rPr>
          <w:rFonts w:hint="cs"/>
          <w:b/>
          <w:bCs/>
          <w:sz w:val="36"/>
          <w:szCs w:val="36"/>
          <w:rtl/>
          <w:lang w:bidi="ar-SY"/>
        </w:rPr>
        <w:t>العقاقيرالنباتية</w:t>
      </w:r>
      <w:r w:rsidR="00FD1B1B" w:rsidRPr="002757E0">
        <w:rPr>
          <w:rFonts w:hint="cs"/>
          <w:b/>
          <w:bCs/>
          <w:sz w:val="36"/>
          <w:szCs w:val="36"/>
          <w:rtl/>
          <w:lang w:bidi="ar-SY"/>
        </w:rPr>
        <w:t xml:space="preserve"> التي تحتوي على كربوهيدرات</w:t>
      </w:r>
    </w:p>
    <w:p w:rsidR="004C43D8" w:rsidRPr="0059637C" w:rsidRDefault="004C43D8" w:rsidP="00547B5C">
      <w:pPr>
        <w:spacing w:after="0"/>
        <w:rPr>
          <w:b/>
          <w:bCs/>
          <w:sz w:val="32"/>
          <w:szCs w:val="32"/>
          <w:rtl/>
          <w:lang w:bidi="ar-SY"/>
        </w:rPr>
      </w:pPr>
      <w:r w:rsidRPr="0059637C">
        <w:rPr>
          <w:rFonts w:hint="cs"/>
          <w:b/>
          <w:bCs/>
          <w:sz w:val="32"/>
          <w:szCs w:val="32"/>
          <w:rtl/>
          <w:lang w:bidi="ar-SY"/>
        </w:rPr>
        <w:t xml:space="preserve">البلانتيجو ( بزر قاطونا </w:t>
      </w:r>
      <w:r w:rsidRPr="0059637C">
        <w:rPr>
          <w:b/>
          <w:bCs/>
          <w:sz w:val="32"/>
          <w:szCs w:val="32"/>
          <w:rtl/>
          <w:lang w:bidi="ar-SY"/>
        </w:rPr>
        <w:t>–</w:t>
      </w:r>
      <w:r w:rsidRPr="0059637C">
        <w:rPr>
          <w:rFonts w:hint="cs"/>
          <w:b/>
          <w:bCs/>
          <w:sz w:val="32"/>
          <w:szCs w:val="32"/>
          <w:rtl/>
          <w:lang w:bidi="ar-SY"/>
        </w:rPr>
        <w:t xml:space="preserve"> لسان الحمل )</w:t>
      </w:r>
    </w:p>
    <w:p w:rsidR="004C43D8" w:rsidRPr="0059637C" w:rsidRDefault="004C43D8" w:rsidP="00547B5C">
      <w:pPr>
        <w:spacing w:after="0"/>
        <w:rPr>
          <w:b/>
          <w:bCs/>
          <w:sz w:val="32"/>
          <w:szCs w:val="32"/>
          <w:rtl/>
          <w:lang w:bidi="ar-SY"/>
        </w:rPr>
      </w:pPr>
      <w:r w:rsidRPr="0059637C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Pr="0059637C">
        <w:rPr>
          <w:b/>
          <w:bCs/>
          <w:i/>
          <w:iCs/>
          <w:sz w:val="32"/>
          <w:szCs w:val="32"/>
          <w:lang w:bidi="ar-SY"/>
        </w:rPr>
        <w:t>Plantago psyllium</w:t>
      </w:r>
      <w:r w:rsidRPr="0059637C">
        <w:rPr>
          <w:rFonts w:hint="cs"/>
          <w:b/>
          <w:bCs/>
          <w:sz w:val="32"/>
          <w:szCs w:val="32"/>
          <w:rtl/>
          <w:lang w:bidi="ar-SY"/>
        </w:rPr>
        <w:t xml:space="preserve"> ( لسان الحمل الافريقي ) </w:t>
      </w:r>
    </w:p>
    <w:p w:rsidR="004C43D8" w:rsidRPr="0059637C" w:rsidRDefault="004C43D8" w:rsidP="00547B5C">
      <w:pPr>
        <w:spacing w:after="0"/>
        <w:rPr>
          <w:b/>
          <w:bCs/>
          <w:sz w:val="32"/>
          <w:szCs w:val="32"/>
          <w:rtl/>
          <w:lang w:bidi="ar-SY"/>
        </w:rPr>
      </w:pPr>
      <w:r w:rsidRPr="0059637C">
        <w:rPr>
          <w:rFonts w:hint="cs"/>
          <w:b/>
          <w:bCs/>
          <w:sz w:val="32"/>
          <w:szCs w:val="32"/>
          <w:rtl/>
          <w:lang w:bidi="ar-SY"/>
        </w:rPr>
        <w:t xml:space="preserve"> من الفصيلة الحملية </w:t>
      </w:r>
      <w:r w:rsidRPr="0059637C">
        <w:rPr>
          <w:b/>
          <w:bCs/>
          <w:sz w:val="32"/>
          <w:szCs w:val="32"/>
          <w:lang w:bidi="ar-SY"/>
        </w:rPr>
        <w:t>Plantaginaceae</w:t>
      </w:r>
    </w:p>
    <w:p w:rsidR="004C43D8" w:rsidRPr="004C43D8" w:rsidRDefault="004C43D8" w:rsidP="00547B5C">
      <w:pPr>
        <w:spacing w:after="0"/>
        <w:rPr>
          <w:sz w:val="28"/>
          <w:szCs w:val="28"/>
          <w:rtl/>
          <w:lang w:bidi="ar-SY"/>
        </w:rPr>
      </w:pPr>
      <w:r w:rsidRPr="00547B5C">
        <w:rPr>
          <w:rFonts w:hint="cs"/>
          <w:b/>
          <w:bCs/>
          <w:sz w:val="28"/>
          <w:szCs w:val="28"/>
          <w:rtl/>
          <w:lang w:bidi="ar-SY"/>
        </w:rPr>
        <w:t>القسم المستعمل</w:t>
      </w:r>
      <w:r w:rsidRPr="004C43D8">
        <w:rPr>
          <w:rFonts w:hint="cs"/>
          <w:sz w:val="28"/>
          <w:szCs w:val="28"/>
          <w:rtl/>
          <w:lang w:bidi="ar-SY"/>
        </w:rPr>
        <w:t xml:space="preserve"> : البذور     </w:t>
      </w:r>
    </w:p>
    <w:p w:rsidR="004C43D8" w:rsidRPr="004C43D8" w:rsidRDefault="004C43D8" w:rsidP="00547B5C">
      <w:pPr>
        <w:spacing w:after="0"/>
        <w:rPr>
          <w:sz w:val="28"/>
          <w:szCs w:val="28"/>
          <w:rtl/>
          <w:lang w:bidi="ar-SY"/>
        </w:rPr>
      </w:pPr>
      <w:r w:rsidRPr="004C43D8">
        <w:rPr>
          <w:rFonts w:hint="cs"/>
          <w:sz w:val="28"/>
          <w:szCs w:val="28"/>
          <w:rtl/>
          <w:lang w:bidi="ar-SY"/>
        </w:rPr>
        <w:t xml:space="preserve">                           </w:t>
      </w:r>
      <w:r w:rsidRPr="004C43D8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076450" cy="2190750"/>
            <wp:effectExtent l="19050" t="0" r="0" b="0"/>
            <wp:docPr id="49" name="صورة 48" descr="احد انواع لسان الحم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د انواع لسان الحمل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3D8">
        <w:rPr>
          <w:rFonts w:hint="cs"/>
          <w:sz w:val="28"/>
          <w:szCs w:val="28"/>
          <w:rtl/>
          <w:lang w:bidi="ar-SY"/>
        </w:rPr>
        <w:t xml:space="preserve"> </w:t>
      </w:r>
      <w:r w:rsidRPr="004C43D8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590675" cy="1438275"/>
            <wp:effectExtent l="19050" t="0" r="9525" b="0"/>
            <wp:docPr id="50" name="صورة 49" descr="بذور-القاطون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ذور-القاطونة-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D8" w:rsidRPr="00547B5C" w:rsidRDefault="004C43D8" w:rsidP="00547B5C">
      <w:pPr>
        <w:spacing w:after="0"/>
        <w:rPr>
          <w:b/>
          <w:bCs/>
          <w:sz w:val="32"/>
          <w:szCs w:val="32"/>
          <w:rtl/>
          <w:lang w:bidi="ar-SY"/>
        </w:rPr>
      </w:pPr>
      <w:r w:rsidRPr="00547B5C">
        <w:rPr>
          <w:rFonts w:hint="cs"/>
          <w:b/>
          <w:bCs/>
          <w:sz w:val="32"/>
          <w:szCs w:val="32"/>
          <w:rtl/>
          <w:lang w:bidi="ar-SY"/>
        </w:rPr>
        <w:t xml:space="preserve">المواد الفعالة : </w:t>
      </w:r>
    </w:p>
    <w:p w:rsidR="004C43D8" w:rsidRPr="004C43D8" w:rsidRDefault="004C43D8" w:rsidP="00547B5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4C43D8">
        <w:rPr>
          <w:rFonts w:hint="cs"/>
          <w:sz w:val="28"/>
          <w:szCs w:val="28"/>
          <w:rtl/>
          <w:lang w:bidi="ar-SY"/>
        </w:rPr>
        <w:t xml:space="preserve">لعابيات تعطي عند حلمهتها ( رامنوز </w:t>
      </w:r>
      <w:r w:rsidRPr="004C43D8">
        <w:rPr>
          <w:sz w:val="28"/>
          <w:szCs w:val="28"/>
          <w:rtl/>
          <w:lang w:bidi="ar-SY"/>
        </w:rPr>
        <w:t>–</w:t>
      </w:r>
      <w:r w:rsidRPr="004C43D8">
        <w:rPr>
          <w:rFonts w:hint="cs"/>
          <w:sz w:val="28"/>
          <w:szCs w:val="28"/>
          <w:rtl/>
          <w:lang w:bidi="ar-SY"/>
        </w:rPr>
        <w:t xml:space="preserve"> كسيلوز </w:t>
      </w:r>
      <w:r w:rsidRPr="004C43D8">
        <w:rPr>
          <w:sz w:val="28"/>
          <w:szCs w:val="28"/>
          <w:rtl/>
          <w:lang w:bidi="ar-SY"/>
        </w:rPr>
        <w:t>–</w:t>
      </w:r>
      <w:r w:rsidRPr="004C43D8">
        <w:rPr>
          <w:rFonts w:hint="cs"/>
          <w:sz w:val="28"/>
          <w:szCs w:val="28"/>
          <w:rtl/>
          <w:lang w:bidi="ar-SY"/>
        </w:rPr>
        <w:t xml:space="preserve"> غالاكتوز </w:t>
      </w:r>
      <w:r w:rsidRPr="004C43D8">
        <w:rPr>
          <w:sz w:val="28"/>
          <w:szCs w:val="28"/>
          <w:rtl/>
          <w:lang w:bidi="ar-SY"/>
        </w:rPr>
        <w:t>–</w:t>
      </w:r>
      <w:r w:rsidRPr="004C43D8">
        <w:rPr>
          <w:rFonts w:hint="cs"/>
          <w:sz w:val="28"/>
          <w:szCs w:val="28"/>
          <w:rtl/>
          <w:lang w:bidi="ar-SY"/>
        </w:rPr>
        <w:t xml:space="preserve"> ارابينوز </w:t>
      </w:r>
      <w:r w:rsidRPr="004C43D8">
        <w:rPr>
          <w:sz w:val="28"/>
          <w:szCs w:val="28"/>
          <w:rtl/>
          <w:lang w:bidi="ar-SY"/>
        </w:rPr>
        <w:t>–</w:t>
      </w:r>
      <w:r w:rsidRPr="004C43D8">
        <w:rPr>
          <w:rFonts w:hint="cs"/>
          <w:sz w:val="28"/>
          <w:szCs w:val="28"/>
          <w:rtl/>
          <w:lang w:bidi="ar-SY"/>
        </w:rPr>
        <w:t xml:space="preserve"> غالاكتورونيك اسيد ) </w:t>
      </w:r>
    </w:p>
    <w:p w:rsidR="003302C9" w:rsidRDefault="004C43D8" w:rsidP="00547B5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4C43D8">
        <w:rPr>
          <w:rFonts w:hint="cs"/>
          <w:sz w:val="28"/>
          <w:szCs w:val="28"/>
          <w:rtl/>
          <w:lang w:bidi="ar-SY"/>
        </w:rPr>
        <w:t>زيوت دهنية و ستيرولات</w:t>
      </w:r>
    </w:p>
    <w:p w:rsidR="004C43D8" w:rsidRPr="003302C9" w:rsidRDefault="004C43D8" w:rsidP="00547B5C">
      <w:pPr>
        <w:spacing w:after="0"/>
        <w:rPr>
          <w:sz w:val="28"/>
          <w:szCs w:val="28"/>
          <w:rtl/>
          <w:lang w:bidi="ar-SY"/>
        </w:rPr>
      </w:pPr>
      <w:r w:rsidRPr="003302C9">
        <w:rPr>
          <w:rFonts w:hint="cs"/>
          <w:sz w:val="32"/>
          <w:szCs w:val="32"/>
          <w:rtl/>
          <w:lang w:bidi="ar-SY"/>
        </w:rPr>
        <w:t xml:space="preserve">الاستعمال : </w:t>
      </w:r>
    </w:p>
    <w:p w:rsidR="004C43D8" w:rsidRPr="00C36158" w:rsidRDefault="004C43D8" w:rsidP="00C36158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C36158">
        <w:rPr>
          <w:rFonts w:hint="cs"/>
          <w:sz w:val="28"/>
          <w:szCs w:val="28"/>
          <w:rtl/>
          <w:lang w:bidi="ar-SY"/>
        </w:rPr>
        <w:t xml:space="preserve">تستعمل ملينة و تعرف تجاريا باسم ميتاموسيل </w:t>
      </w:r>
      <w:r w:rsidRPr="00C36158">
        <w:rPr>
          <w:sz w:val="28"/>
          <w:szCs w:val="28"/>
          <w:lang w:bidi="ar-SY"/>
        </w:rPr>
        <w:t>Metamucil</w:t>
      </w:r>
    </w:p>
    <w:p w:rsidR="004C43D8" w:rsidRPr="00C36158" w:rsidRDefault="004C43D8" w:rsidP="00C36158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C36158">
        <w:rPr>
          <w:rFonts w:hint="cs"/>
          <w:sz w:val="28"/>
          <w:szCs w:val="28"/>
          <w:rtl/>
          <w:lang w:bidi="ar-SY"/>
        </w:rPr>
        <w:t xml:space="preserve">تفيد في علاج الزحار و الامساك المزمن </w:t>
      </w:r>
    </w:p>
    <w:p w:rsidR="004C43D8" w:rsidRPr="00C36158" w:rsidRDefault="004C43D8" w:rsidP="00C36158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C36158">
        <w:rPr>
          <w:rFonts w:hint="cs"/>
          <w:sz w:val="28"/>
          <w:szCs w:val="28"/>
          <w:rtl/>
          <w:lang w:bidi="ar-SY"/>
        </w:rPr>
        <w:t xml:space="preserve">يستعمل مغلي البذور شعبيا لايقاف النزوف الداخلية </w:t>
      </w:r>
    </w:p>
    <w:p w:rsidR="00C36158" w:rsidRDefault="004C43D8" w:rsidP="00C3615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C36158">
        <w:rPr>
          <w:rFonts w:hint="cs"/>
          <w:sz w:val="28"/>
          <w:szCs w:val="28"/>
          <w:rtl/>
          <w:lang w:bidi="ar-SY"/>
        </w:rPr>
        <w:t xml:space="preserve">يفيد مطري للجلد و الحروق و التقرحات الجلدية </w:t>
      </w:r>
    </w:p>
    <w:p w:rsidR="0078138B" w:rsidRPr="00C36158" w:rsidRDefault="004C43D8" w:rsidP="00C36158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C36158">
        <w:rPr>
          <w:rFonts w:hint="cs"/>
          <w:sz w:val="28"/>
          <w:szCs w:val="28"/>
          <w:rtl/>
          <w:lang w:bidi="ar-SY"/>
        </w:rPr>
        <w:t>تفيد المواد الهلامبة في حماية الطبقة المخاطية للامعاء</w:t>
      </w:r>
    </w:p>
    <w:p w:rsidR="00547B5C" w:rsidRDefault="00547B5C" w:rsidP="00547B5C">
      <w:pPr>
        <w:spacing w:after="0"/>
        <w:rPr>
          <w:sz w:val="44"/>
          <w:szCs w:val="44"/>
          <w:rtl/>
          <w:lang w:bidi="ar-SY"/>
        </w:rPr>
      </w:pPr>
    </w:p>
    <w:p w:rsidR="004E4F1F" w:rsidRDefault="004E4F1F" w:rsidP="00547B5C">
      <w:pPr>
        <w:spacing w:after="0"/>
        <w:rPr>
          <w:b/>
          <w:bCs/>
          <w:sz w:val="36"/>
          <w:szCs w:val="36"/>
          <w:rtl/>
          <w:lang w:bidi="ar-SY"/>
        </w:rPr>
      </w:pPr>
    </w:p>
    <w:p w:rsidR="004E4F1F" w:rsidRDefault="004E4F1F" w:rsidP="00547B5C">
      <w:pPr>
        <w:spacing w:after="0"/>
        <w:rPr>
          <w:b/>
          <w:bCs/>
          <w:sz w:val="36"/>
          <w:szCs w:val="36"/>
          <w:rtl/>
          <w:lang w:bidi="ar-SY"/>
        </w:rPr>
      </w:pPr>
    </w:p>
    <w:p w:rsidR="0078138B" w:rsidRPr="00547B5C" w:rsidRDefault="0078138B" w:rsidP="00547B5C">
      <w:pPr>
        <w:spacing w:after="0"/>
        <w:rPr>
          <w:b/>
          <w:bCs/>
          <w:sz w:val="36"/>
          <w:szCs w:val="36"/>
          <w:rtl/>
          <w:lang w:bidi="ar-SY"/>
        </w:rPr>
      </w:pPr>
      <w:r w:rsidRPr="00547B5C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عسل الندى </w:t>
      </w:r>
      <w:r w:rsidRPr="00547B5C">
        <w:rPr>
          <w:b/>
          <w:bCs/>
          <w:sz w:val="36"/>
          <w:szCs w:val="36"/>
          <w:lang w:bidi="ar-SY"/>
        </w:rPr>
        <w:t>Mana</w:t>
      </w:r>
      <w:r w:rsidRPr="00547B5C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78138B" w:rsidRDefault="0078138B" w:rsidP="00547B5C">
      <w:pPr>
        <w:spacing w:after="0"/>
        <w:rPr>
          <w:sz w:val="28"/>
          <w:szCs w:val="28"/>
          <w:rtl/>
          <w:lang w:bidi="ar-SY"/>
        </w:rPr>
      </w:pPr>
      <w:r w:rsidRPr="0078138B">
        <w:rPr>
          <w:rFonts w:hint="cs"/>
          <w:sz w:val="28"/>
          <w:szCs w:val="28"/>
          <w:rtl/>
          <w:lang w:bidi="ar-SY"/>
        </w:rPr>
        <w:t xml:space="preserve">هو عبارة عن عصارة نبات </w:t>
      </w:r>
      <w:r w:rsidRPr="00547B5C">
        <w:rPr>
          <w:rFonts w:hint="cs"/>
          <w:b/>
          <w:bCs/>
          <w:sz w:val="28"/>
          <w:szCs w:val="28"/>
          <w:rtl/>
          <w:lang w:bidi="ar-SY"/>
        </w:rPr>
        <w:t xml:space="preserve">المران ( الدردار ) </w:t>
      </w:r>
      <w:r w:rsidRPr="00547B5C">
        <w:rPr>
          <w:b/>
          <w:bCs/>
          <w:i/>
          <w:iCs/>
          <w:sz w:val="28"/>
          <w:szCs w:val="28"/>
          <w:lang w:bidi="ar-SY"/>
        </w:rPr>
        <w:t>Fraxinus ornus</w:t>
      </w:r>
      <w:r w:rsidRPr="00547B5C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136DFA">
        <w:rPr>
          <w:rFonts w:hint="cs"/>
          <w:sz w:val="28"/>
          <w:szCs w:val="28"/>
          <w:rtl/>
          <w:lang w:bidi="ar-SY"/>
        </w:rPr>
        <w:t xml:space="preserve"> المران الرمادي</w:t>
      </w:r>
    </w:p>
    <w:p w:rsidR="0078138B" w:rsidRDefault="0078138B" w:rsidP="00547B5C">
      <w:pPr>
        <w:spacing w:after="0"/>
        <w:rPr>
          <w:b/>
          <w:bCs/>
          <w:sz w:val="28"/>
          <w:szCs w:val="28"/>
          <w:rtl/>
          <w:lang w:bidi="ar-SY"/>
        </w:rPr>
      </w:pPr>
      <w:r w:rsidRPr="00547B5C">
        <w:rPr>
          <w:rFonts w:hint="cs"/>
          <w:b/>
          <w:bCs/>
          <w:sz w:val="28"/>
          <w:szCs w:val="28"/>
          <w:rtl/>
          <w:lang w:bidi="ar-SY"/>
        </w:rPr>
        <w:t xml:space="preserve">من الفصيلة الزيتونية </w:t>
      </w:r>
      <w:r w:rsidRPr="00547B5C">
        <w:rPr>
          <w:b/>
          <w:bCs/>
          <w:sz w:val="32"/>
          <w:szCs w:val="32"/>
          <w:lang w:bidi="ar-SY"/>
        </w:rPr>
        <w:t xml:space="preserve">Oleaceae </w:t>
      </w:r>
      <w:r w:rsidRPr="00547B5C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547B5C" w:rsidRDefault="00287EC5" w:rsidP="00547B5C">
      <w:pPr>
        <w:spacing w:after="0"/>
        <w:rPr>
          <w:b/>
          <w:bCs/>
          <w:sz w:val="28"/>
          <w:szCs w:val="28"/>
          <w:rtl/>
          <w:lang w:bidi="ar-SY"/>
        </w:rPr>
      </w:pPr>
      <w:r w:rsidRPr="00287EC5">
        <w:t xml:space="preserve"> </w:t>
      </w:r>
      <w:r>
        <w:rPr>
          <w:noProof/>
        </w:rPr>
        <w:drawing>
          <wp:inline distT="0" distB="0" distL="0" distR="0">
            <wp:extent cx="2000250" cy="2162175"/>
            <wp:effectExtent l="19050" t="0" r="0" b="0"/>
            <wp:docPr id="57" name="صورة 16" descr="ÙØ¨Ø§Øª Ø§ÙÙÙØ±Ø§Ù Ø§ÙØ±ÙØ§Ø¯Ù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ÙØ¨Ø§Øª Ø§ÙÙÙØ±Ø§Ù Ø§ÙØ±ÙØ§Ø¯Ù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4E" w:rsidRPr="0054794E">
        <w:t xml:space="preserve"> </w:t>
      </w:r>
      <w:r w:rsidR="0054794E">
        <w:rPr>
          <w:noProof/>
        </w:rPr>
        <w:drawing>
          <wp:inline distT="0" distB="0" distL="0" distR="0">
            <wp:extent cx="1514475" cy="2085975"/>
            <wp:effectExtent l="19050" t="0" r="9525" b="0"/>
            <wp:docPr id="58" name="صورة 19" descr="Ø£Ø´Ø¬Ø§Ø± Ø§ÙÙÙØ±Ø§Ù Ø§ÙØ±ÙØ§Ø¯Ù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Ø£Ø´Ø¬Ø§Ø± Ø§ÙÙÙØ±Ø§Ù Ø§ÙØ±ÙØ§Ø¯Ù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13E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="004E4F1F" w:rsidRPr="004E4F1F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790700" cy="2171700"/>
            <wp:effectExtent l="19050" t="0" r="0" b="0"/>
            <wp:docPr id="51" name="صورة 40" descr="الدردار السوري الم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دردار السوري المران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3E" w:rsidRDefault="006F313E" w:rsidP="00547B5C">
      <w:pPr>
        <w:spacing w:after="0"/>
        <w:rPr>
          <w:b/>
          <w:bCs/>
          <w:sz w:val="28"/>
          <w:szCs w:val="28"/>
          <w:rtl/>
          <w:lang w:bidi="ar-SY"/>
        </w:rPr>
      </w:pPr>
    </w:p>
    <w:p w:rsidR="00547B5C" w:rsidRPr="00547B5C" w:rsidRDefault="004E4F1F" w:rsidP="0043184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 xml:space="preserve">                                                                       </w:t>
      </w:r>
      <w:r w:rsidR="006F313E">
        <w:rPr>
          <w:rFonts w:hint="cs"/>
          <w:b/>
          <w:bCs/>
          <w:sz w:val="28"/>
          <w:szCs w:val="28"/>
          <w:rtl/>
          <w:lang w:bidi="ar-SY"/>
        </w:rPr>
        <w:t xml:space="preserve"> المران السوري  </w:t>
      </w:r>
      <w:r w:rsidR="006F313E" w:rsidRPr="006F313E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Fraxinus syriaca</w:t>
      </w:r>
    </w:p>
    <w:p w:rsidR="0078138B" w:rsidRPr="0078138B" w:rsidRDefault="0078138B" w:rsidP="0043184E">
      <w:pPr>
        <w:spacing w:after="0"/>
        <w:rPr>
          <w:sz w:val="28"/>
          <w:szCs w:val="28"/>
          <w:rtl/>
          <w:lang w:bidi="ar-SY"/>
        </w:rPr>
      </w:pPr>
      <w:r w:rsidRPr="0078138B">
        <w:rPr>
          <w:rFonts w:hint="cs"/>
          <w:sz w:val="28"/>
          <w:szCs w:val="28"/>
          <w:rtl/>
          <w:lang w:bidi="ar-SY"/>
        </w:rPr>
        <w:t xml:space="preserve">ينمو في بلاد البحر الابيض المتوسط </w:t>
      </w:r>
      <w:r w:rsidR="006F313E">
        <w:rPr>
          <w:rFonts w:hint="cs"/>
          <w:sz w:val="28"/>
          <w:szCs w:val="28"/>
          <w:rtl/>
          <w:lang w:bidi="ar-SY"/>
        </w:rPr>
        <w:t xml:space="preserve"> و في سورية في اماكن وجود المستنقعات و خاصة منطقة الغاب ( حاليا يزرع في شوارع المدن و هي اشجار يصل طولها الى 15م </w:t>
      </w:r>
      <w:r w:rsidRPr="0078138B">
        <w:rPr>
          <w:rFonts w:hint="cs"/>
          <w:sz w:val="28"/>
          <w:szCs w:val="28"/>
          <w:rtl/>
          <w:lang w:bidi="ar-SY"/>
        </w:rPr>
        <w:t xml:space="preserve">.       </w:t>
      </w:r>
    </w:p>
    <w:p w:rsidR="0078138B" w:rsidRPr="0078138B" w:rsidRDefault="0078138B" w:rsidP="0043184E">
      <w:pPr>
        <w:spacing w:after="0"/>
        <w:rPr>
          <w:sz w:val="28"/>
          <w:szCs w:val="28"/>
          <w:rtl/>
          <w:lang w:bidi="ar-SY"/>
        </w:rPr>
      </w:pPr>
      <w:r w:rsidRPr="0043184E">
        <w:rPr>
          <w:rFonts w:hint="cs"/>
          <w:b/>
          <w:bCs/>
          <w:sz w:val="28"/>
          <w:szCs w:val="28"/>
          <w:rtl/>
          <w:lang w:bidi="ar-SY"/>
        </w:rPr>
        <w:t>المكونات الفعالة في الاوراق</w:t>
      </w:r>
      <w:r w:rsidRPr="0078138B">
        <w:rPr>
          <w:rFonts w:hint="cs"/>
          <w:sz w:val="28"/>
          <w:szCs w:val="28"/>
          <w:rtl/>
          <w:lang w:bidi="ar-SY"/>
        </w:rPr>
        <w:t xml:space="preserve"> : </w:t>
      </w:r>
    </w:p>
    <w:p w:rsidR="0078138B" w:rsidRPr="0078138B" w:rsidRDefault="0078138B" w:rsidP="0043184E">
      <w:pPr>
        <w:spacing w:after="0"/>
        <w:rPr>
          <w:sz w:val="28"/>
          <w:szCs w:val="28"/>
          <w:rtl/>
          <w:lang w:bidi="ar-SY"/>
        </w:rPr>
      </w:pPr>
      <w:r w:rsidRPr="0078138B">
        <w:rPr>
          <w:rFonts w:hint="cs"/>
          <w:sz w:val="28"/>
          <w:szCs w:val="28"/>
          <w:rtl/>
          <w:lang w:bidi="ar-SY"/>
        </w:rPr>
        <w:t xml:space="preserve">سمي عسل الندى ( المانا ) لانه يحتوي على سكر المانوز و السكر الكحولي المانيتول  , كما انه يحتوي على مشتقات الكومارين و فلافونوئيدات , بالاضافة الى القلفونة ( مادة راتنجية من افراز المواد الكربوهيدراتية في النبات ) . </w:t>
      </w:r>
    </w:p>
    <w:p w:rsidR="0078138B" w:rsidRPr="0043184E" w:rsidRDefault="0078138B" w:rsidP="0043184E">
      <w:pPr>
        <w:spacing w:after="0"/>
        <w:rPr>
          <w:b/>
          <w:bCs/>
          <w:sz w:val="28"/>
          <w:szCs w:val="28"/>
          <w:rtl/>
          <w:lang w:bidi="ar-SY"/>
        </w:rPr>
      </w:pPr>
      <w:r w:rsidRPr="0043184E">
        <w:rPr>
          <w:rFonts w:hint="cs"/>
          <w:b/>
          <w:bCs/>
          <w:sz w:val="28"/>
          <w:szCs w:val="28"/>
          <w:rtl/>
          <w:lang w:bidi="ar-SY"/>
        </w:rPr>
        <w:t xml:space="preserve">الاستعمال : </w:t>
      </w:r>
    </w:p>
    <w:p w:rsidR="003302C9" w:rsidRDefault="0078138B" w:rsidP="004E4F1F">
      <w:pPr>
        <w:spacing w:after="0"/>
        <w:rPr>
          <w:sz w:val="28"/>
          <w:szCs w:val="28"/>
          <w:rtl/>
          <w:lang w:bidi="ar-SY"/>
        </w:rPr>
      </w:pPr>
      <w:r w:rsidRPr="0078138B">
        <w:rPr>
          <w:rFonts w:hint="cs"/>
          <w:sz w:val="28"/>
          <w:szCs w:val="28"/>
          <w:rtl/>
          <w:lang w:bidi="ar-SY"/>
        </w:rPr>
        <w:t xml:space="preserve">ملين لطيف </w:t>
      </w:r>
      <w:r w:rsidRPr="0078138B">
        <w:rPr>
          <w:sz w:val="28"/>
          <w:szCs w:val="28"/>
          <w:rtl/>
          <w:lang w:bidi="ar-SY"/>
        </w:rPr>
        <w:t>–</w:t>
      </w:r>
      <w:r w:rsidRPr="0078138B">
        <w:rPr>
          <w:rFonts w:hint="cs"/>
          <w:sz w:val="28"/>
          <w:szCs w:val="28"/>
          <w:rtl/>
          <w:lang w:bidi="ar-SY"/>
        </w:rPr>
        <w:t xml:space="preserve"> تشخيص امراض الكلية </w:t>
      </w:r>
      <w:r w:rsidRPr="0078138B">
        <w:rPr>
          <w:sz w:val="28"/>
          <w:szCs w:val="28"/>
          <w:rtl/>
          <w:lang w:bidi="ar-SY"/>
        </w:rPr>
        <w:t>–</w:t>
      </w:r>
      <w:r w:rsidRPr="0078138B">
        <w:rPr>
          <w:rFonts w:hint="cs"/>
          <w:sz w:val="28"/>
          <w:szCs w:val="28"/>
          <w:rtl/>
          <w:lang w:bidi="ar-SY"/>
        </w:rPr>
        <w:t xml:space="preserve"> يستعمله مرضى السكري لانه لا يتحول الى غلوكوز </w:t>
      </w:r>
      <w:r w:rsidRPr="0078138B">
        <w:rPr>
          <w:sz w:val="28"/>
          <w:szCs w:val="28"/>
          <w:rtl/>
          <w:lang w:bidi="ar-SY"/>
        </w:rPr>
        <w:t>–</w:t>
      </w:r>
      <w:r w:rsidRPr="0078138B">
        <w:rPr>
          <w:rFonts w:hint="cs"/>
          <w:sz w:val="28"/>
          <w:szCs w:val="28"/>
          <w:rtl/>
          <w:lang w:bidi="ar-SY"/>
        </w:rPr>
        <w:t xml:space="preserve"> م</w:t>
      </w:r>
      <w:r w:rsidR="005B0427">
        <w:rPr>
          <w:rFonts w:hint="cs"/>
          <w:sz w:val="28"/>
          <w:szCs w:val="28"/>
          <w:rtl/>
          <w:lang w:bidi="ar-SY"/>
        </w:rPr>
        <w:t>و</w:t>
      </w:r>
      <w:r w:rsidRPr="0078138B">
        <w:rPr>
          <w:rFonts w:hint="cs"/>
          <w:sz w:val="28"/>
          <w:szCs w:val="28"/>
          <w:rtl/>
          <w:lang w:bidi="ar-SY"/>
        </w:rPr>
        <w:t xml:space="preserve">سع للاوعية الدموية على شكل نترات المانيتول </w:t>
      </w:r>
      <w:r w:rsidRPr="0078138B">
        <w:rPr>
          <w:sz w:val="28"/>
          <w:szCs w:val="28"/>
          <w:rtl/>
          <w:lang w:bidi="ar-SY"/>
        </w:rPr>
        <w:t>–</w:t>
      </w:r>
      <w:r w:rsidRPr="0078138B">
        <w:rPr>
          <w:rFonts w:hint="cs"/>
          <w:sz w:val="28"/>
          <w:szCs w:val="28"/>
          <w:rtl/>
          <w:lang w:bidi="ar-SY"/>
        </w:rPr>
        <w:t xml:space="preserve"> يستعمل منقوع الاوراق في امراض الكلية و المثانة ..</w:t>
      </w:r>
    </w:p>
    <w:p w:rsidR="0093073C" w:rsidRPr="005B0427" w:rsidRDefault="0093073C" w:rsidP="005B0427">
      <w:pPr>
        <w:spacing w:after="0"/>
        <w:rPr>
          <w:b/>
          <w:bCs/>
          <w:sz w:val="36"/>
          <w:szCs w:val="36"/>
          <w:rtl/>
          <w:lang w:bidi="ar-SY"/>
        </w:rPr>
      </w:pPr>
      <w:r w:rsidRPr="005B0427">
        <w:rPr>
          <w:rFonts w:hint="cs"/>
          <w:b/>
          <w:bCs/>
          <w:sz w:val="36"/>
          <w:szCs w:val="36"/>
          <w:rtl/>
          <w:lang w:bidi="ar-SY"/>
        </w:rPr>
        <w:t xml:space="preserve">الختمية </w:t>
      </w:r>
      <w:r w:rsidRPr="005B0427">
        <w:rPr>
          <w:b/>
          <w:bCs/>
          <w:sz w:val="36"/>
          <w:szCs w:val="36"/>
          <w:lang w:bidi="ar-SY"/>
        </w:rPr>
        <w:t>Marsh mallow</w:t>
      </w:r>
      <w:r w:rsidRPr="005B0427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93073C" w:rsidRPr="005B0427" w:rsidRDefault="0093073C" w:rsidP="005B0427">
      <w:pPr>
        <w:spacing w:after="0"/>
        <w:rPr>
          <w:b/>
          <w:bCs/>
          <w:sz w:val="36"/>
          <w:szCs w:val="36"/>
          <w:rtl/>
          <w:lang w:bidi="ar-SY"/>
        </w:rPr>
      </w:pPr>
      <w:r w:rsidRPr="005B0427">
        <w:rPr>
          <w:b/>
          <w:bCs/>
          <w:i/>
          <w:iCs/>
          <w:sz w:val="36"/>
          <w:szCs w:val="36"/>
          <w:lang w:bidi="ar-SY"/>
        </w:rPr>
        <w:t>Althaea officinalis</w:t>
      </w:r>
    </w:p>
    <w:p w:rsidR="0093073C" w:rsidRDefault="0093073C" w:rsidP="005B0427">
      <w:pPr>
        <w:spacing w:after="0"/>
        <w:rPr>
          <w:b/>
          <w:bCs/>
          <w:sz w:val="36"/>
          <w:szCs w:val="36"/>
          <w:rtl/>
          <w:lang w:bidi="ar-SY"/>
        </w:rPr>
      </w:pPr>
      <w:r w:rsidRPr="005B0427">
        <w:rPr>
          <w:rFonts w:hint="cs"/>
          <w:b/>
          <w:bCs/>
          <w:sz w:val="36"/>
          <w:szCs w:val="36"/>
          <w:rtl/>
          <w:lang w:bidi="ar-SY"/>
        </w:rPr>
        <w:t xml:space="preserve"> من الفصيلة الخبازية </w:t>
      </w:r>
      <w:r w:rsidRPr="005B0427">
        <w:rPr>
          <w:b/>
          <w:bCs/>
          <w:sz w:val="36"/>
          <w:szCs w:val="36"/>
          <w:lang w:bidi="ar-SY"/>
        </w:rPr>
        <w:t>Malvaceae</w:t>
      </w:r>
    </w:p>
    <w:p w:rsidR="005B0427" w:rsidRPr="005B0427" w:rsidRDefault="005B0427" w:rsidP="005B0427">
      <w:pPr>
        <w:spacing w:after="0"/>
        <w:rPr>
          <w:b/>
          <w:bCs/>
          <w:sz w:val="36"/>
          <w:szCs w:val="36"/>
          <w:rtl/>
          <w:lang w:bidi="ar-SY"/>
        </w:rPr>
      </w:pPr>
      <w:r w:rsidRPr="005B0427">
        <w:rPr>
          <w:rFonts w:cs="Arial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2400300" cy="2781300"/>
            <wp:effectExtent l="19050" t="0" r="0" b="0"/>
            <wp:docPr id="60" name="صورة 36" descr="الختم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ختمية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27" w:rsidRPr="004E4F1F" w:rsidRDefault="0093073C" w:rsidP="004E4F1F">
      <w:pPr>
        <w:rPr>
          <w:sz w:val="28"/>
          <w:szCs w:val="28"/>
          <w:rtl/>
          <w:lang w:bidi="ar-SY"/>
        </w:rPr>
      </w:pPr>
      <w:r w:rsidRPr="005B0427">
        <w:rPr>
          <w:rFonts w:hint="cs"/>
          <w:b/>
          <w:bCs/>
          <w:sz w:val="28"/>
          <w:szCs w:val="28"/>
          <w:rtl/>
          <w:lang w:bidi="ar-SY"/>
        </w:rPr>
        <w:t>القسم المستعمل</w:t>
      </w:r>
      <w:r w:rsidRPr="0093073C">
        <w:rPr>
          <w:rFonts w:hint="cs"/>
          <w:sz w:val="28"/>
          <w:szCs w:val="28"/>
          <w:rtl/>
          <w:lang w:bidi="ar-SY"/>
        </w:rPr>
        <w:t xml:space="preserve"> : الازهار و الجذور الجافة                  </w:t>
      </w:r>
    </w:p>
    <w:p w:rsidR="005B0427" w:rsidRDefault="0093073C" w:rsidP="00D608CD">
      <w:pPr>
        <w:spacing w:after="0"/>
        <w:rPr>
          <w:sz w:val="28"/>
          <w:szCs w:val="28"/>
          <w:rtl/>
          <w:lang w:bidi="ar-SY"/>
        </w:rPr>
      </w:pPr>
      <w:r w:rsidRPr="005B0427">
        <w:rPr>
          <w:rFonts w:hint="cs"/>
          <w:b/>
          <w:bCs/>
          <w:sz w:val="28"/>
          <w:szCs w:val="28"/>
          <w:rtl/>
          <w:lang w:bidi="ar-SY"/>
        </w:rPr>
        <w:lastRenderedPageBreak/>
        <w:t>المواد الفعالة :</w:t>
      </w:r>
      <w:r w:rsidRPr="0093073C">
        <w:rPr>
          <w:rFonts w:hint="cs"/>
          <w:sz w:val="28"/>
          <w:szCs w:val="28"/>
          <w:rtl/>
          <w:lang w:bidi="ar-SY"/>
        </w:rPr>
        <w:t xml:space="preserve"> </w:t>
      </w:r>
    </w:p>
    <w:p w:rsid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مواد لعابية  25- 35%  </w:t>
      </w:r>
    </w:p>
    <w:p w:rsid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سكريات و نشويات 45% -</w:t>
      </w:r>
    </w:p>
    <w:p w:rsid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بكتين 10%   </w:t>
      </w:r>
    </w:p>
    <w:p w:rsidR="005B0427" w:rsidRDefault="0093073C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5B0427">
        <w:rPr>
          <w:rFonts w:hint="cs"/>
          <w:sz w:val="28"/>
          <w:szCs w:val="28"/>
          <w:rtl/>
          <w:lang w:bidi="ar-SY"/>
        </w:rPr>
        <w:t xml:space="preserve"> كومارينات </w:t>
      </w:r>
    </w:p>
    <w:p w:rsid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فلافونوئيدات </w:t>
      </w:r>
    </w:p>
    <w:p w:rsid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حموض فينولية   </w:t>
      </w:r>
    </w:p>
    <w:p w:rsidR="0093073C" w:rsidRPr="005B0427" w:rsidRDefault="005B0427" w:rsidP="00D608CD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اسبارجين 2%        </w:t>
      </w:r>
    </w:p>
    <w:p w:rsidR="0093073C" w:rsidRPr="0093073C" w:rsidRDefault="0093073C" w:rsidP="00D608CD">
      <w:pPr>
        <w:spacing w:after="0"/>
        <w:rPr>
          <w:sz w:val="28"/>
          <w:szCs w:val="28"/>
          <w:rtl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</w:t>
      </w:r>
      <w:r w:rsidRPr="0093073C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152650" cy="619125"/>
            <wp:effectExtent l="0" t="0" r="0" b="0"/>
            <wp:docPr id="38" name="صورة 37" descr="ايباراج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يباراجين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73C">
        <w:rPr>
          <w:sz w:val="28"/>
          <w:szCs w:val="28"/>
          <w:lang w:bidi="ar-SY"/>
        </w:rPr>
        <w:t>Asparagine</w:t>
      </w:r>
      <w:r w:rsidRPr="0093073C">
        <w:rPr>
          <w:rFonts w:hint="cs"/>
          <w:sz w:val="28"/>
          <w:szCs w:val="28"/>
          <w:rtl/>
          <w:lang w:bidi="ar-SY"/>
        </w:rPr>
        <w:t xml:space="preserve"> </w:t>
      </w:r>
    </w:p>
    <w:p w:rsidR="00D608CD" w:rsidRDefault="0093073C" w:rsidP="004E4F1F">
      <w:pPr>
        <w:rPr>
          <w:sz w:val="28"/>
          <w:szCs w:val="28"/>
          <w:rtl/>
          <w:lang w:bidi="ar-SY"/>
        </w:rPr>
      </w:pPr>
      <w:r w:rsidRPr="0093073C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981200" cy="1066800"/>
            <wp:effectExtent l="19050" t="0" r="0" b="0"/>
            <wp:docPr id="36" name="صورة 35" descr="هيبولائيت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يبولائيتين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73C">
        <w:rPr>
          <w:sz w:val="32"/>
          <w:szCs w:val="32"/>
          <w:lang w:bidi="ar-SY"/>
        </w:rPr>
        <w:t xml:space="preserve"> Hypolaetin</w:t>
      </w:r>
      <w:r w:rsidR="00D608CD" w:rsidRPr="00D608CD">
        <w:rPr>
          <w:rFonts w:cs="Arial" w:hint="cs"/>
          <w:noProof/>
          <w:sz w:val="44"/>
          <w:szCs w:val="44"/>
          <w:rtl/>
        </w:rPr>
        <w:t xml:space="preserve"> </w:t>
      </w:r>
      <w:r w:rsidR="00D608CD" w:rsidRPr="00D608CD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000250" cy="1190625"/>
            <wp:effectExtent l="19050" t="0" r="0" b="0"/>
            <wp:docPr id="61" name="صورة 38" descr="ايزوسكوتولاريئ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يزوسكوتولاريئين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01904" cy="11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8CD" w:rsidRPr="00D608CD">
        <w:rPr>
          <w:sz w:val="32"/>
          <w:szCs w:val="32"/>
          <w:lang w:bidi="ar-SY"/>
        </w:rPr>
        <w:t xml:space="preserve"> </w:t>
      </w:r>
      <w:r w:rsidR="00D608CD" w:rsidRPr="0093073C">
        <w:rPr>
          <w:sz w:val="32"/>
          <w:szCs w:val="32"/>
          <w:lang w:bidi="ar-SY"/>
        </w:rPr>
        <w:t>Isoscutellarein</w:t>
      </w:r>
    </w:p>
    <w:p w:rsidR="00D608CD" w:rsidRPr="00D608CD" w:rsidRDefault="00D608CD" w:rsidP="00D608CD">
      <w:pPr>
        <w:rPr>
          <w:sz w:val="28"/>
          <w:szCs w:val="28"/>
          <w:rtl/>
          <w:lang w:bidi="ar-SY"/>
        </w:rPr>
      </w:pPr>
      <w:r w:rsidRPr="0093073C">
        <w:rPr>
          <w:rFonts w:hint="cs"/>
          <w:sz w:val="32"/>
          <w:szCs w:val="32"/>
          <w:rtl/>
          <w:lang w:bidi="ar-SY"/>
        </w:rPr>
        <w:t>( عديدات السكاريد في الختمية )</w:t>
      </w:r>
    </w:p>
    <w:p w:rsidR="0093073C" w:rsidRPr="0093073C" w:rsidRDefault="00533BEE" w:rsidP="00D608CD">
      <w:pPr>
        <w:rPr>
          <w:sz w:val="28"/>
          <w:szCs w:val="28"/>
          <w:rtl/>
          <w:lang w:bidi="ar-SY"/>
        </w:rPr>
      </w:pPr>
      <w:r w:rsidRPr="00533BEE">
        <w:rPr>
          <w:i/>
          <w:iCs/>
          <w:noProof/>
          <w:sz w:val="24"/>
          <w:szCs w:val="2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84.45pt;margin-top:20.6pt;width:.05pt;height:50.25pt;flip:y;z-index:251660288" o:connectortype="straight">
            <v:stroke endarrow="block"/>
            <w10:wrap anchorx="page"/>
          </v:shape>
        </w:pict>
      </w:r>
      <w:r w:rsidR="0093073C">
        <w:rPr>
          <w:rFonts w:hint="cs"/>
          <w:sz w:val="24"/>
          <w:szCs w:val="24"/>
          <w:rtl/>
          <w:lang w:bidi="ar-SY"/>
        </w:rPr>
        <w:t xml:space="preserve"> _</w:t>
      </w:r>
      <w:r w:rsidR="0093073C" w:rsidRPr="0093073C">
        <w:rPr>
          <w:sz w:val="28"/>
          <w:szCs w:val="28"/>
          <w:lang w:bidi="ar-SY"/>
        </w:rPr>
        <w:t>1</w:t>
      </w:r>
      <w:r w:rsidR="0093073C" w:rsidRPr="0093073C">
        <w:rPr>
          <w:rFonts w:hint="cs"/>
          <w:sz w:val="28"/>
          <w:szCs w:val="28"/>
          <w:rtl/>
          <w:lang w:bidi="ar-SY"/>
        </w:rPr>
        <w:t>__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α</w:t>
      </w:r>
      <w:r w:rsidR="0093073C" w:rsidRPr="0093073C">
        <w:rPr>
          <w:sz w:val="28"/>
          <w:szCs w:val="28"/>
          <w:lang w:bidi="ar-SY"/>
        </w:rPr>
        <w:t>-L rha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       </w:t>
      </w:r>
    </w:p>
    <w:p w:rsidR="0093073C" w:rsidRPr="0093073C" w:rsidRDefault="0093073C" w:rsidP="0093073C">
      <w:pPr>
        <w:rPr>
          <w:i/>
          <w:iCs/>
          <w:sz w:val="28"/>
          <w:szCs w:val="28"/>
          <w:lang w:bidi="ar-SY"/>
        </w:rPr>
      </w:pPr>
      <w:r w:rsidRPr="0093073C">
        <w:rPr>
          <w:rFonts w:hint="cs"/>
          <w:i/>
          <w:iCs/>
          <w:sz w:val="28"/>
          <w:szCs w:val="28"/>
          <w:rtl/>
          <w:lang w:bidi="ar-SY"/>
        </w:rPr>
        <w:t xml:space="preserve">           </w:t>
      </w:r>
      <w:r w:rsidRPr="0093073C">
        <w:rPr>
          <w:i/>
          <w:iCs/>
          <w:sz w:val="28"/>
          <w:szCs w:val="28"/>
          <w:lang w:bidi="ar-SY"/>
        </w:rPr>
        <w:t>2</w:t>
      </w:r>
    </w:p>
    <w:p w:rsidR="0093073C" w:rsidRPr="0093073C" w:rsidRDefault="0093073C" w:rsidP="0093073C">
      <w:pPr>
        <w:rPr>
          <w:sz w:val="28"/>
          <w:szCs w:val="28"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</w:t>
      </w:r>
      <w:r w:rsidRPr="0093073C">
        <w:rPr>
          <w:sz w:val="28"/>
          <w:szCs w:val="28"/>
          <w:lang w:bidi="ar-SY"/>
        </w:rPr>
        <w:t xml:space="preserve">1  </w:t>
      </w:r>
    </w:p>
    <w:p w:rsidR="0093073C" w:rsidRPr="0093073C" w:rsidRDefault="00533BEE" w:rsidP="0093073C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  <w:rtl/>
        </w:rPr>
        <w:pict>
          <v:shape id="_x0000_s1027" type="#_x0000_t32" style="position:absolute;left:0;text-align:left;margin-left:352.5pt;margin-top:24.5pt;width:.05pt;height:48pt;flip:y;z-index:251661312" o:connectortype="straight">
            <v:stroke endarrow="block"/>
            <w10:wrap anchorx="page"/>
          </v:shape>
        </w:pic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        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Α</w:t>
      </w:r>
      <w:r w:rsidR="0093073C" w:rsidRPr="0093073C">
        <w:rPr>
          <w:sz w:val="28"/>
          <w:szCs w:val="28"/>
          <w:lang w:bidi="ar-SY"/>
        </w:rPr>
        <w:t>_D- gal A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___</w:t>
      </w:r>
      <w:r w:rsidR="0093073C" w:rsidRPr="0093073C">
        <w:rPr>
          <w:sz w:val="28"/>
          <w:szCs w:val="28"/>
          <w:lang w:bidi="ar-SY"/>
        </w:rPr>
        <w:t>4</w:t>
      </w:r>
      <w:r w:rsidR="0093073C" w:rsidRPr="0093073C">
        <w:rPr>
          <w:rFonts w:hint="cs"/>
          <w:sz w:val="28"/>
          <w:szCs w:val="28"/>
          <w:rtl/>
          <w:lang w:bidi="ar-SY"/>
        </w:rPr>
        <w:t>____</w:t>
      </w:r>
      <w:r w:rsidR="0093073C" w:rsidRPr="0093073C">
        <w:rPr>
          <w:sz w:val="28"/>
          <w:szCs w:val="28"/>
          <w:lang w:bidi="ar-SY"/>
        </w:rPr>
        <w:t>1</w:t>
      </w:r>
      <w:r w:rsidR="0093073C" w:rsidRPr="0093073C">
        <w:rPr>
          <w:rFonts w:hint="cs"/>
          <w:sz w:val="28"/>
          <w:szCs w:val="28"/>
          <w:rtl/>
          <w:lang w:bidi="ar-SY"/>
        </w:rPr>
        <w:t>__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α</w:t>
      </w:r>
      <w:r w:rsidR="0093073C" w:rsidRPr="0093073C">
        <w:rPr>
          <w:sz w:val="28"/>
          <w:szCs w:val="28"/>
          <w:lang w:bidi="ar-SY"/>
        </w:rPr>
        <w:t>-L-rha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__</w:t>
      </w:r>
      <w:r w:rsidR="0093073C" w:rsidRPr="0093073C">
        <w:rPr>
          <w:sz w:val="28"/>
          <w:szCs w:val="28"/>
          <w:lang w:bidi="ar-SY"/>
        </w:rPr>
        <w:t>4</w:t>
      </w:r>
      <w:r w:rsidR="0093073C" w:rsidRPr="0093073C">
        <w:rPr>
          <w:rFonts w:hint="cs"/>
          <w:sz w:val="28"/>
          <w:szCs w:val="28"/>
          <w:rtl/>
          <w:lang w:bidi="ar-SY"/>
        </w:rPr>
        <w:t>____</w:t>
      </w:r>
      <w:r w:rsidR="0093073C" w:rsidRPr="0093073C">
        <w:rPr>
          <w:sz w:val="28"/>
          <w:szCs w:val="28"/>
          <w:lang w:bidi="ar-SY"/>
        </w:rPr>
        <w:t>1</w:t>
      </w:r>
      <w:r w:rsidR="0093073C" w:rsidRPr="0093073C">
        <w:rPr>
          <w:rFonts w:hint="cs"/>
          <w:sz w:val="28"/>
          <w:szCs w:val="28"/>
          <w:rtl/>
          <w:lang w:bidi="ar-SY"/>
        </w:rPr>
        <w:t>__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β</w:t>
      </w:r>
      <w:r w:rsidR="0093073C" w:rsidRPr="0093073C">
        <w:rPr>
          <w:sz w:val="28"/>
          <w:szCs w:val="28"/>
          <w:lang w:bidi="ar-SY"/>
        </w:rPr>
        <w:t>-D-gal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_</w:t>
      </w:r>
      <w:r w:rsidR="0093073C" w:rsidRPr="0093073C">
        <w:rPr>
          <w:sz w:val="28"/>
          <w:szCs w:val="28"/>
          <w:lang w:bidi="ar-SY"/>
        </w:rPr>
        <w:t>4</w:t>
      </w:r>
      <w:r w:rsidR="0093073C" w:rsidRPr="0093073C">
        <w:rPr>
          <w:rFonts w:hint="cs"/>
          <w:sz w:val="28"/>
          <w:szCs w:val="28"/>
          <w:rtl/>
          <w:lang w:bidi="ar-SY"/>
        </w:rPr>
        <w:t>____</w:t>
      </w:r>
      <w:r w:rsidR="0093073C" w:rsidRPr="0093073C">
        <w:rPr>
          <w:sz w:val="28"/>
          <w:szCs w:val="28"/>
          <w:lang w:bidi="ar-SY"/>
        </w:rPr>
        <w:t>1</w:t>
      </w:r>
      <w:r w:rsidR="0093073C" w:rsidRPr="0093073C">
        <w:rPr>
          <w:rFonts w:hint="cs"/>
          <w:sz w:val="28"/>
          <w:szCs w:val="28"/>
          <w:rtl/>
          <w:lang w:bidi="ar-SY"/>
        </w:rPr>
        <w:t>___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β</w:t>
      </w:r>
      <w:r w:rsidR="0093073C" w:rsidRPr="0093073C">
        <w:rPr>
          <w:sz w:val="28"/>
          <w:szCs w:val="28"/>
          <w:lang w:bidi="ar-SY"/>
        </w:rPr>
        <w:t>-D-gal</w:t>
      </w:r>
    </w:p>
    <w:p w:rsidR="0093073C" w:rsidRPr="0093073C" w:rsidRDefault="0093073C" w:rsidP="0093073C">
      <w:pPr>
        <w:rPr>
          <w:sz w:val="28"/>
          <w:szCs w:val="28"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                                     </w:t>
      </w:r>
      <w:r w:rsidRPr="0093073C">
        <w:rPr>
          <w:sz w:val="28"/>
          <w:szCs w:val="28"/>
          <w:lang w:bidi="ar-SY"/>
        </w:rPr>
        <w:t xml:space="preserve">2  </w:t>
      </w:r>
    </w:p>
    <w:p w:rsidR="0093073C" w:rsidRPr="0093073C" w:rsidRDefault="0093073C" w:rsidP="0093073C">
      <w:pPr>
        <w:rPr>
          <w:sz w:val="28"/>
          <w:szCs w:val="28"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                                       </w:t>
      </w:r>
      <w:r w:rsidRPr="0093073C">
        <w:rPr>
          <w:sz w:val="28"/>
          <w:szCs w:val="28"/>
          <w:lang w:bidi="ar-SY"/>
        </w:rPr>
        <w:t>1</w:t>
      </w:r>
    </w:p>
    <w:p w:rsidR="0093073C" w:rsidRPr="0093073C" w:rsidRDefault="00533BEE" w:rsidP="0093073C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  <w:rtl/>
        </w:rPr>
        <w:pict>
          <v:shape id="_x0000_s1029" type="#_x0000_t32" style="position:absolute;left:0;text-align:left;margin-left:352.5pt;margin-top:18.65pt;width:0;height:51.75pt;flip:y;z-index:251663360" o:connectortype="straight">
            <v:stroke endarrow="block"/>
            <w10:wrap anchorx="page"/>
          </v:shape>
        </w:pict>
      </w:r>
      <w:r>
        <w:rPr>
          <w:noProof/>
          <w:sz w:val="28"/>
          <w:szCs w:val="28"/>
          <w:rtl/>
        </w:rPr>
        <w:pict>
          <v:shape id="_x0000_s1028" type="#_x0000_t32" style="position:absolute;left:0;text-align:left;margin-left:255pt;margin-top:18.65pt;width:.05pt;height:51.75pt;flip:y;z-index:251662336" o:connectortype="straight">
            <v:stroke endarrow="block"/>
            <w10:wrap anchorx="page"/>
          </v:shape>
        </w:pic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                                       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Α</w:t>
      </w:r>
      <w:r w:rsidR="0093073C" w:rsidRPr="0093073C">
        <w:rPr>
          <w:sz w:val="28"/>
          <w:szCs w:val="28"/>
          <w:lang w:bidi="ar-SY"/>
        </w:rPr>
        <w:t>-D-gal A</w:t>
      </w:r>
      <w:r w:rsidR="0093073C" w:rsidRPr="0093073C">
        <w:rPr>
          <w:rFonts w:hint="cs"/>
          <w:sz w:val="28"/>
          <w:szCs w:val="28"/>
          <w:rtl/>
          <w:lang w:bidi="ar-SY"/>
        </w:rPr>
        <w:t>_</w:t>
      </w:r>
      <w:r w:rsidR="0093073C" w:rsidRPr="0093073C">
        <w:rPr>
          <w:sz w:val="28"/>
          <w:szCs w:val="28"/>
          <w:lang w:bidi="ar-SY"/>
        </w:rPr>
        <w:t>4</w:t>
      </w:r>
      <w:r w:rsidR="0093073C" w:rsidRPr="0093073C">
        <w:rPr>
          <w:rFonts w:hint="cs"/>
          <w:sz w:val="28"/>
          <w:szCs w:val="28"/>
          <w:rtl/>
          <w:lang w:bidi="ar-SY"/>
        </w:rPr>
        <w:t>_____</w:t>
      </w:r>
      <w:r w:rsidR="0093073C" w:rsidRPr="0093073C">
        <w:rPr>
          <w:sz w:val="28"/>
          <w:szCs w:val="28"/>
          <w:lang w:bidi="ar-SY"/>
        </w:rPr>
        <w:t>1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_  </w:t>
      </w:r>
      <w:r w:rsidR="0093073C" w:rsidRPr="0093073C">
        <w:rPr>
          <w:rFonts w:asciiTheme="minorBidi" w:hAnsiTheme="minorBidi" w:hint="cs"/>
          <w:sz w:val="28"/>
          <w:szCs w:val="28"/>
          <w:rtl/>
          <w:lang w:bidi="ar-SY"/>
        </w:rPr>
        <w:t xml:space="preserve"> </w:t>
      </w:r>
      <w:r w:rsidR="0093073C" w:rsidRPr="0093073C">
        <w:rPr>
          <w:rFonts w:asciiTheme="minorBidi" w:hAnsiTheme="minorBidi"/>
          <w:sz w:val="28"/>
          <w:szCs w:val="28"/>
          <w:lang w:bidi="ar-SY"/>
        </w:rPr>
        <w:t>α-L-rha</w:t>
      </w:r>
    </w:p>
    <w:p w:rsidR="0093073C" w:rsidRPr="0093073C" w:rsidRDefault="0093073C" w:rsidP="0093073C">
      <w:pPr>
        <w:rPr>
          <w:sz w:val="28"/>
          <w:szCs w:val="28"/>
          <w:rtl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                                        </w:t>
      </w:r>
      <w:r w:rsidRPr="0093073C">
        <w:rPr>
          <w:sz w:val="28"/>
          <w:szCs w:val="28"/>
          <w:lang w:bidi="ar-SY"/>
        </w:rPr>
        <w:t>3</w:t>
      </w:r>
      <w:r w:rsidRPr="0093073C">
        <w:rPr>
          <w:rFonts w:hint="cs"/>
          <w:sz w:val="28"/>
          <w:szCs w:val="28"/>
          <w:rtl/>
          <w:lang w:bidi="ar-SY"/>
        </w:rPr>
        <w:t xml:space="preserve">                           </w:t>
      </w:r>
      <w:r w:rsidRPr="0093073C">
        <w:rPr>
          <w:sz w:val="28"/>
          <w:szCs w:val="28"/>
          <w:lang w:bidi="ar-SY"/>
        </w:rPr>
        <w:t>2</w:t>
      </w:r>
      <w:r w:rsidRPr="0093073C">
        <w:rPr>
          <w:rFonts w:hint="cs"/>
          <w:sz w:val="28"/>
          <w:szCs w:val="28"/>
          <w:rtl/>
          <w:lang w:bidi="ar-SY"/>
        </w:rPr>
        <w:t xml:space="preserve">  </w:t>
      </w:r>
    </w:p>
    <w:p w:rsidR="0093073C" w:rsidRPr="0093073C" w:rsidRDefault="0093073C" w:rsidP="0093073C">
      <w:pPr>
        <w:rPr>
          <w:sz w:val="28"/>
          <w:szCs w:val="28"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                                        </w:t>
      </w:r>
      <w:r w:rsidRPr="0093073C">
        <w:rPr>
          <w:sz w:val="28"/>
          <w:szCs w:val="28"/>
          <w:lang w:bidi="ar-SY"/>
        </w:rPr>
        <w:t>1</w:t>
      </w:r>
      <w:r w:rsidRPr="0093073C">
        <w:rPr>
          <w:rFonts w:hint="cs"/>
          <w:sz w:val="28"/>
          <w:szCs w:val="28"/>
          <w:rtl/>
          <w:lang w:bidi="ar-SY"/>
        </w:rPr>
        <w:t xml:space="preserve">                           </w:t>
      </w:r>
      <w:r w:rsidRPr="0093073C">
        <w:rPr>
          <w:sz w:val="28"/>
          <w:szCs w:val="28"/>
          <w:lang w:bidi="ar-SY"/>
        </w:rPr>
        <w:t>1</w:t>
      </w:r>
    </w:p>
    <w:p w:rsidR="0093073C" w:rsidRPr="0093073C" w:rsidRDefault="00533BEE" w:rsidP="0093073C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  <w:rtl/>
        </w:rPr>
        <w:pict>
          <v:shape id="_x0000_s1030" type="#_x0000_t32" style="position:absolute;left:0;text-align:left;margin-left:246pt;margin-top:20.35pt;width:.05pt;height:32.25pt;flip:y;z-index:251664384" o:connectortype="straight">
            <v:stroke endarrow="block"/>
            <w10:wrap anchorx="page"/>
          </v:shape>
        </w:pic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                                  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β</w:t>
      </w:r>
      <w:r w:rsidR="0093073C" w:rsidRPr="0093073C">
        <w:rPr>
          <w:sz w:val="28"/>
          <w:szCs w:val="28"/>
          <w:lang w:bidi="ar-SY"/>
        </w:rPr>
        <w:t>-D-glc A</w:t>
      </w:r>
      <w:r w:rsidR="0093073C" w:rsidRPr="0093073C">
        <w:rPr>
          <w:rFonts w:hint="cs"/>
          <w:sz w:val="28"/>
          <w:szCs w:val="28"/>
          <w:rtl/>
          <w:lang w:bidi="ar-SY"/>
        </w:rPr>
        <w:t xml:space="preserve">                    </w:t>
      </w:r>
      <w:r w:rsidR="0093073C" w:rsidRPr="0093073C">
        <w:rPr>
          <w:rFonts w:ascii="Arial" w:hAnsi="Arial" w:cs="Arial"/>
          <w:sz w:val="28"/>
          <w:szCs w:val="28"/>
          <w:lang w:bidi="ar-SY"/>
        </w:rPr>
        <w:t>α</w:t>
      </w:r>
      <w:r w:rsidR="0093073C" w:rsidRPr="0093073C">
        <w:rPr>
          <w:sz w:val="28"/>
          <w:szCs w:val="28"/>
          <w:lang w:bidi="ar-SY"/>
        </w:rPr>
        <w:t>-D-gal A</w:t>
      </w:r>
      <w:r w:rsidR="0093073C" w:rsidRPr="0093073C">
        <w:rPr>
          <w:rFonts w:hint="cs"/>
          <w:sz w:val="28"/>
          <w:szCs w:val="28"/>
          <w:rtl/>
          <w:lang w:bidi="ar-SY"/>
        </w:rPr>
        <w:t>___</w:t>
      </w:r>
      <w:r w:rsidR="0093073C" w:rsidRPr="0093073C">
        <w:rPr>
          <w:sz w:val="28"/>
          <w:szCs w:val="28"/>
          <w:lang w:bidi="ar-SY"/>
        </w:rPr>
        <w:t>4</w:t>
      </w:r>
      <w:r w:rsidR="0093073C" w:rsidRPr="0093073C">
        <w:rPr>
          <w:rFonts w:hint="cs"/>
          <w:sz w:val="28"/>
          <w:szCs w:val="28"/>
          <w:rtl/>
          <w:lang w:bidi="ar-SY"/>
        </w:rPr>
        <w:t>_______</w:t>
      </w:r>
    </w:p>
    <w:p w:rsidR="0093073C" w:rsidRPr="0093073C" w:rsidRDefault="0093073C" w:rsidP="0093073C">
      <w:pPr>
        <w:rPr>
          <w:sz w:val="28"/>
          <w:szCs w:val="28"/>
          <w:rtl/>
          <w:lang w:bidi="ar-SY"/>
        </w:rPr>
      </w:pPr>
      <w:r w:rsidRPr="0093073C">
        <w:rPr>
          <w:rFonts w:hint="cs"/>
          <w:sz w:val="28"/>
          <w:szCs w:val="28"/>
          <w:rtl/>
          <w:lang w:bidi="ar-SY"/>
        </w:rPr>
        <w:t xml:space="preserve">                                                                              </w:t>
      </w:r>
      <w:r w:rsidRPr="0093073C">
        <w:rPr>
          <w:sz w:val="28"/>
          <w:szCs w:val="28"/>
          <w:lang w:bidi="ar-SY"/>
        </w:rPr>
        <w:t>1-3</w:t>
      </w:r>
    </w:p>
    <w:p w:rsidR="00D608CD" w:rsidRPr="007D3DCD" w:rsidRDefault="0093073C" w:rsidP="007D3DCD">
      <w:pPr>
        <w:rPr>
          <w:sz w:val="48"/>
          <w:szCs w:val="48"/>
          <w:rtl/>
          <w:lang w:bidi="ar-SY"/>
        </w:rPr>
      </w:pPr>
      <w:r w:rsidRPr="0093073C">
        <w:rPr>
          <w:rFonts w:hint="cs"/>
          <w:sz w:val="48"/>
          <w:szCs w:val="48"/>
          <w:rtl/>
          <w:lang w:bidi="ar-SY"/>
        </w:rPr>
        <w:t xml:space="preserve">                                      </w:t>
      </w:r>
      <w:r w:rsidRPr="0093073C">
        <w:rPr>
          <w:rFonts w:ascii="Arial" w:hAnsi="Arial" w:cs="Arial"/>
          <w:sz w:val="28"/>
          <w:szCs w:val="28"/>
          <w:lang w:bidi="ar-SY"/>
        </w:rPr>
        <w:t>β</w:t>
      </w:r>
      <w:r w:rsidRPr="0093073C">
        <w:rPr>
          <w:sz w:val="28"/>
          <w:szCs w:val="28"/>
          <w:lang w:bidi="ar-SY"/>
        </w:rPr>
        <w:t>-D-glyc A</w:t>
      </w:r>
    </w:p>
    <w:p w:rsidR="004E4F1F" w:rsidRDefault="004E4F1F" w:rsidP="00D608CD">
      <w:pPr>
        <w:spacing w:after="0"/>
        <w:rPr>
          <w:b/>
          <w:bCs/>
          <w:sz w:val="32"/>
          <w:szCs w:val="32"/>
          <w:rtl/>
          <w:lang w:bidi="ar-SY"/>
        </w:rPr>
      </w:pPr>
    </w:p>
    <w:p w:rsidR="004E4F1F" w:rsidRDefault="004E4F1F" w:rsidP="00D608CD">
      <w:pPr>
        <w:spacing w:after="0"/>
        <w:rPr>
          <w:b/>
          <w:bCs/>
          <w:sz w:val="32"/>
          <w:szCs w:val="32"/>
          <w:rtl/>
          <w:lang w:bidi="ar-SY"/>
        </w:rPr>
      </w:pPr>
    </w:p>
    <w:p w:rsidR="00D608CD" w:rsidRPr="0093073C" w:rsidRDefault="00D608CD" w:rsidP="00D608CD">
      <w:pPr>
        <w:spacing w:after="0"/>
        <w:rPr>
          <w:sz w:val="32"/>
          <w:szCs w:val="32"/>
          <w:rtl/>
          <w:lang w:bidi="ar-SY"/>
        </w:rPr>
      </w:pPr>
      <w:r w:rsidRPr="005B0427">
        <w:rPr>
          <w:rFonts w:hint="cs"/>
          <w:b/>
          <w:bCs/>
          <w:sz w:val="32"/>
          <w:szCs w:val="32"/>
          <w:rtl/>
          <w:lang w:bidi="ar-SY"/>
        </w:rPr>
        <w:lastRenderedPageBreak/>
        <w:t>الفوائد و الاستعمال</w:t>
      </w:r>
      <w:r w:rsidRPr="0093073C">
        <w:rPr>
          <w:rFonts w:hint="cs"/>
          <w:sz w:val="32"/>
          <w:szCs w:val="32"/>
          <w:rtl/>
          <w:lang w:bidi="ar-SY"/>
        </w:rPr>
        <w:t xml:space="preserve"> : </w:t>
      </w:r>
    </w:p>
    <w:p w:rsidR="00D608CD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تستعمل جذور الختمية كمدر </w:t>
      </w:r>
    </w:p>
    <w:p w:rsidR="00D608CD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يستعمل مستخلص الاوراق و الجذور كمادة ملينة في حالات الامساك  ( حقن شرجية ) </w:t>
      </w:r>
    </w:p>
    <w:p w:rsidR="00D608CD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يستعمل مستخلص النبات كعلاج شعبي في حالات نزلات البرد </w:t>
      </w:r>
    </w:p>
    <w:p w:rsidR="00D608CD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يستعمل المستخلص كمطهر للفم و اللثة </w:t>
      </w:r>
    </w:p>
    <w:p w:rsidR="00D608CD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تدخل المادة الهلامية في صنع المراهم لمعالجة الجروح </w:t>
      </w:r>
    </w:p>
    <w:p w:rsidR="00D815B6" w:rsidRPr="00FC5045" w:rsidRDefault="00D608CD" w:rsidP="00FC5045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تدخل الازهار في صناعة الادوية الصدرية ( مضادة للسعال و مقشعة ) </w:t>
      </w:r>
    </w:p>
    <w:p w:rsidR="00B27AC6" w:rsidRPr="00B27AC6" w:rsidRDefault="00B27AC6" w:rsidP="00B27AC6">
      <w:pPr>
        <w:spacing w:after="0"/>
        <w:rPr>
          <w:sz w:val="28"/>
          <w:szCs w:val="28"/>
          <w:rtl/>
          <w:lang w:bidi="ar-SY"/>
        </w:rPr>
      </w:pPr>
    </w:p>
    <w:p w:rsidR="00D815B6" w:rsidRPr="00B27AC6" w:rsidRDefault="0093073C" w:rsidP="00B27AC6">
      <w:pPr>
        <w:spacing w:after="0"/>
        <w:rPr>
          <w:b/>
          <w:bCs/>
          <w:sz w:val="36"/>
          <w:szCs w:val="36"/>
          <w:lang w:bidi="ar-SY"/>
        </w:rPr>
      </w:pPr>
      <w:r>
        <w:rPr>
          <w:rFonts w:hint="cs"/>
          <w:sz w:val="44"/>
          <w:szCs w:val="44"/>
          <w:rtl/>
          <w:lang w:bidi="ar-SY"/>
        </w:rPr>
        <w:t xml:space="preserve"> </w:t>
      </w:r>
      <w:r w:rsidR="00D815B6" w:rsidRPr="00B27AC6">
        <w:rPr>
          <w:rFonts w:hint="cs"/>
          <w:b/>
          <w:bCs/>
          <w:sz w:val="36"/>
          <w:szCs w:val="36"/>
          <w:rtl/>
          <w:lang w:bidi="ar-SY"/>
        </w:rPr>
        <w:t xml:space="preserve">التين </w:t>
      </w:r>
      <w:r w:rsidR="00D815B6" w:rsidRPr="00B27AC6">
        <w:rPr>
          <w:b/>
          <w:bCs/>
          <w:sz w:val="36"/>
          <w:szCs w:val="36"/>
          <w:lang w:bidi="ar-SY"/>
        </w:rPr>
        <w:t>Figs</w:t>
      </w:r>
    </w:p>
    <w:p w:rsidR="00D815B6" w:rsidRPr="00B27AC6" w:rsidRDefault="00D815B6" w:rsidP="00B27AC6">
      <w:pPr>
        <w:spacing w:after="0"/>
        <w:rPr>
          <w:b/>
          <w:bCs/>
          <w:sz w:val="36"/>
          <w:szCs w:val="36"/>
          <w:rtl/>
          <w:lang w:bidi="ar-SY"/>
        </w:rPr>
      </w:pPr>
      <w:r w:rsidRPr="00B27AC6">
        <w:rPr>
          <w:b/>
          <w:bCs/>
          <w:i/>
          <w:iCs/>
          <w:sz w:val="36"/>
          <w:szCs w:val="36"/>
          <w:lang w:bidi="ar-SY"/>
        </w:rPr>
        <w:t>Ficus Carica</w:t>
      </w:r>
    </w:p>
    <w:p w:rsidR="00D815B6" w:rsidRPr="00B27AC6" w:rsidRDefault="00D815B6" w:rsidP="00B27AC6">
      <w:pPr>
        <w:spacing w:after="0"/>
        <w:rPr>
          <w:b/>
          <w:bCs/>
          <w:sz w:val="28"/>
          <w:szCs w:val="28"/>
          <w:rtl/>
          <w:lang w:bidi="ar-SY"/>
        </w:rPr>
      </w:pPr>
      <w:r w:rsidRPr="00B27AC6">
        <w:rPr>
          <w:rFonts w:hint="cs"/>
          <w:b/>
          <w:bCs/>
          <w:sz w:val="28"/>
          <w:szCs w:val="28"/>
          <w:rtl/>
          <w:lang w:bidi="ar-SY"/>
        </w:rPr>
        <w:t xml:space="preserve">من الفصيلة التوتية </w:t>
      </w:r>
      <w:r w:rsidRPr="00B27AC6">
        <w:rPr>
          <w:b/>
          <w:bCs/>
          <w:sz w:val="28"/>
          <w:szCs w:val="28"/>
          <w:lang w:bidi="ar-SY"/>
        </w:rPr>
        <w:t>Moraceae</w:t>
      </w:r>
    </w:p>
    <w:p w:rsidR="00D815B6" w:rsidRPr="00D815B6" w:rsidRDefault="00D815B6" w:rsidP="00B27AC6">
      <w:pPr>
        <w:spacing w:after="0"/>
        <w:rPr>
          <w:sz w:val="28"/>
          <w:szCs w:val="28"/>
          <w:rtl/>
          <w:lang w:bidi="ar-SY"/>
        </w:rPr>
      </w:pPr>
      <w:r w:rsidRPr="00B27AC6">
        <w:rPr>
          <w:rFonts w:hint="cs"/>
          <w:b/>
          <w:bCs/>
          <w:sz w:val="28"/>
          <w:szCs w:val="28"/>
          <w:rtl/>
          <w:lang w:bidi="ar-SY"/>
        </w:rPr>
        <w:t>القسم المستعمل</w:t>
      </w:r>
      <w:r w:rsidRPr="00D815B6">
        <w:rPr>
          <w:rFonts w:hint="cs"/>
          <w:sz w:val="28"/>
          <w:szCs w:val="28"/>
          <w:rtl/>
          <w:lang w:bidi="ar-SY"/>
        </w:rPr>
        <w:t xml:space="preserve"> : الثمار </w:t>
      </w:r>
      <w:r w:rsidR="00B27AC6">
        <w:rPr>
          <w:rFonts w:hint="cs"/>
          <w:sz w:val="28"/>
          <w:szCs w:val="28"/>
          <w:rtl/>
          <w:lang w:bidi="ar-SY"/>
        </w:rPr>
        <w:t>و الاوراق</w:t>
      </w:r>
    </w:p>
    <w:p w:rsidR="00B27AC6" w:rsidRDefault="00D815B6" w:rsidP="00B27AC6">
      <w:pPr>
        <w:spacing w:after="0"/>
        <w:rPr>
          <w:sz w:val="28"/>
          <w:szCs w:val="28"/>
          <w:rtl/>
          <w:lang w:bidi="ar-SY"/>
        </w:rPr>
      </w:pPr>
      <w:r w:rsidRPr="00B27AC6">
        <w:rPr>
          <w:rFonts w:hint="cs"/>
          <w:b/>
          <w:bCs/>
          <w:sz w:val="28"/>
          <w:szCs w:val="28"/>
          <w:rtl/>
          <w:lang w:bidi="ar-SY"/>
        </w:rPr>
        <w:t>المواد الفعالة</w:t>
      </w:r>
      <w:r w:rsidRPr="00D815B6">
        <w:rPr>
          <w:rFonts w:hint="cs"/>
          <w:sz w:val="28"/>
          <w:szCs w:val="28"/>
          <w:rtl/>
          <w:lang w:bidi="ar-SY"/>
        </w:rPr>
        <w:t xml:space="preserve"> : </w:t>
      </w:r>
    </w:p>
    <w:p w:rsidR="00B27AC6" w:rsidRDefault="00D815B6" w:rsidP="00B27AC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B27AC6">
        <w:rPr>
          <w:rFonts w:hint="cs"/>
          <w:sz w:val="28"/>
          <w:szCs w:val="28"/>
          <w:rtl/>
          <w:lang w:bidi="ar-SY"/>
        </w:rPr>
        <w:t xml:space="preserve">مواد سكرية من 50 </w:t>
      </w:r>
      <w:r w:rsidRPr="00B27AC6">
        <w:rPr>
          <w:sz w:val="28"/>
          <w:szCs w:val="28"/>
          <w:rtl/>
          <w:lang w:bidi="ar-SY"/>
        </w:rPr>
        <w:t>–</w:t>
      </w:r>
      <w:r w:rsidRPr="00B27AC6">
        <w:rPr>
          <w:rFonts w:hint="cs"/>
          <w:sz w:val="28"/>
          <w:szCs w:val="28"/>
          <w:rtl/>
          <w:lang w:bidi="ar-SY"/>
        </w:rPr>
        <w:t xml:space="preserve"> 60 % من الثمارالجافة</w:t>
      </w:r>
    </w:p>
    <w:p w:rsidR="00B045E4" w:rsidRDefault="00D815B6" w:rsidP="00B27AC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B27AC6">
        <w:rPr>
          <w:rFonts w:hint="cs"/>
          <w:sz w:val="28"/>
          <w:szCs w:val="28"/>
          <w:rtl/>
          <w:lang w:bidi="ar-SY"/>
        </w:rPr>
        <w:t xml:space="preserve">فيتامينات </w:t>
      </w:r>
      <w:r w:rsidRPr="00B27AC6">
        <w:rPr>
          <w:sz w:val="28"/>
          <w:szCs w:val="28"/>
          <w:lang w:bidi="ar-SY"/>
        </w:rPr>
        <w:t>A-B-C</w:t>
      </w:r>
      <w:r w:rsidRPr="00B27AC6">
        <w:rPr>
          <w:rFonts w:hint="cs"/>
          <w:sz w:val="28"/>
          <w:szCs w:val="28"/>
          <w:rtl/>
          <w:lang w:bidi="ar-SY"/>
        </w:rPr>
        <w:t xml:space="preserve">   </w:t>
      </w:r>
    </w:p>
    <w:p w:rsidR="00D815B6" w:rsidRPr="00B27AC6" w:rsidRDefault="00B045E4" w:rsidP="00B27AC6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مركبات متعددة الفينول مثل الغاليك اسيد و كلوروجينيك اسيد و سيرينجيك اسيد و كاتيشين و ايبي كاتيشين و انتوسيانينات </w:t>
      </w:r>
      <w:r w:rsidR="00D815B6" w:rsidRPr="00B27AC6">
        <w:rPr>
          <w:rFonts w:hint="cs"/>
          <w:sz w:val="28"/>
          <w:szCs w:val="28"/>
          <w:rtl/>
          <w:lang w:bidi="ar-SY"/>
        </w:rPr>
        <w:t xml:space="preserve"> </w:t>
      </w:r>
    </w:p>
    <w:p w:rsidR="004559F8" w:rsidRPr="004559F8" w:rsidRDefault="00D815B6" w:rsidP="004559F8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B27AC6">
        <w:rPr>
          <w:rFonts w:hint="cs"/>
          <w:sz w:val="28"/>
          <w:szCs w:val="28"/>
          <w:rtl/>
          <w:lang w:bidi="ar-SY"/>
        </w:rPr>
        <w:t xml:space="preserve">الاوراق تحتوي على مشتقات كومارينية مثل </w:t>
      </w:r>
      <w:r w:rsidR="004559F8">
        <w:rPr>
          <w:sz w:val="28"/>
          <w:szCs w:val="28"/>
          <w:lang w:bidi="ar-SY"/>
        </w:rPr>
        <w:t>Bergaptene – Psoralene</w:t>
      </w:r>
    </w:p>
    <w:p w:rsidR="00D815B6" w:rsidRDefault="00D815B6" w:rsidP="00B27AC6">
      <w:pPr>
        <w:spacing w:after="0"/>
        <w:rPr>
          <w:sz w:val="28"/>
          <w:szCs w:val="28"/>
          <w:rtl/>
          <w:lang w:bidi="ar-SY"/>
        </w:rPr>
      </w:pPr>
      <w:r w:rsidRPr="00D815B6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685925" cy="895350"/>
            <wp:effectExtent l="0" t="0" r="0" b="0"/>
            <wp:docPr id="29" name="صورة 28" descr="بسورال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ورالين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5B6">
        <w:rPr>
          <w:rFonts w:hint="cs"/>
          <w:sz w:val="28"/>
          <w:szCs w:val="28"/>
          <w:rtl/>
          <w:lang w:bidi="ar-SY"/>
        </w:rPr>
        <w:t xml:space="preserve">بسورالين     </w:t>
      </w:r>
      <w:r w:rsidRPr="00D815B6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019300" cy="948329"/>
            <wp:effectExtent l="19050" t="0" r="0" b="0"/>
            <wp:docPr id="35" name="صورة 34" descr="بيغابت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غابتين.png"/>
                    <pic:cNvPicPr/>
                  </pic:nvPicPr>
                  <pic:blipFill>
                    <a:blip r:embed="rId54"/>
                    <a:srcRect t="9449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5B6">
        <w:rPr>
          <w:rFonts w:hint="cs"/>
          <w:sz w:val="28"/>
          <w:szCs w:val="28"/>
          <w:rtl/>
          <w:lang w:bidi="ar-SY"/>
        </w:rPr>
        <w:t>بيرغابتين</w:t>
      </w:r>
    </w:p>
    <w:p w:rsidR="007A38D7" w:rsidRDefault="007A38D7" w:rsidP="00B27AC6">
      <w:pPr>
        <w:spacing w:after="0"/>
        <w:rPr>
          <w:sz w:val="28"/>
          <w:szCs w:val="28"/>
          <w:rtl/>
          <w:lang w:bidi="ar-SY"/>
        </w:rPr>
      </w:pPr>
    </w:p>
    <w:p w:rsidR="007A38D7" w:rsidRPr="006666DB" w:rsidRDefault="007A38D7" w:rsidP="00B27AC6">
      <w:pPr>
        <w:spacing w:after="0"/>
        <w:rPr>
          <w:b/>
          <w:bCs/>
          <w:sz w:val="28"/>
          <w:szCs w:val="28"/>
          <w:rtl/>
          <w:lang w:bidi="ar-SY"/>
        </w:rPr>
      </w:pPr>
      <w:r w:rsidRPr="006666DB">
        <w:rPr>
          <w:rFonts w:hint="cs"/>
          <w:b/>
          <w:bCs/>
          <w:sz w:val="28"/>
          <w:szCs w:val="28"/>
          <w:rtl/>
          <w:lang w:bidi="ar-SY"/>
        </w:rPr>
        <w:t>الاستعمال :</w:t>
      </w:r>
    </w:p>
    <w:p w:rsidR="00D815B6" w:rsidRPr="00FC5045" w:rsidRDefault="00D815B6" w:rsidP="00FC5045">
      <w:pPr>
        <w:pStyle w:val="a3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تستعمل مسهلة و كذلك مقشعة </w:t>
      </w:r>
    </w:p>
    <w:p w:rsidR="00D815B6" w:rsidRPr="00FC5045" w:rsidRDefault="00D815B6" w:rsidP="00FC5045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تتمتع العصارة اللبنية في التين بخواص حالة للبروتين </w:t>
      </w:r>
      <w:r w:rsidR="004559F8" w:rsidRPr="00FC5045">
        <w:rPr>
          <w:rFonts w:hint="cs"/>
          <w:sz w:val="28"/>
          <w:szCs w:val="28"/>
          <w:rtl/>
          <w:lang w:bidi="ar-SY"/>
        </w:rPr>
        <w:t xml:space="preserve">حيث عزل من هذه العصارة مركب مبلور </w:t>
      </w:r>
      <w:r w:rsidR="004559F8" w:rsidRPr="00FC5045">
        <w:rPr>
          <w:sz w:val="28"/>
          <w:szCs w:val="28"/>
          <w:lang w:bidi="ar-SY"/>
        </w:rPr>
        <w:t>Ficine</w:t>
      </w:r>
      <w:r w:rsidR="004559F8" w:rsidRPr="00FC5045">
        <w:rPr>
          <w:rFonts w:hint="cs"/>
          <w:sz w:val="28"/>
          <w:szCs w:val="28"/>
          <w:rtl/>
          <w:lang w:bidi="ar-SY"/>
        </w:rPr>
        <w:t xml:space="preserve"> يشبه في خواصه مركب البابائين </w:t>
      </w:r>
      <w:r w:rsidR="004559F8" w:rsidRPr="00FC5045">
        <w:rPr>
          <w:sz w:val="28"/>
          <w:szCs w:val="28"/>
          <w:lang w:bidi="ar-SY"/>
        </w:rPr>
        <w:t>Papaine</w:t>
      </w:r>
    </w:p>
    <w:p w:rsidR="00D815B6" w:rsidRPr="00FC5045" w:rsidRDefault="00D815B6" w:rsidP="00FC5045">
      <w:pPr>
        <w:pStyle w:val="a3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FC5045">
        <w:rPr>
          <w:rFonts w:hint="cs"/>
          <w:sz w:val="28"/>
          <w:szCs w:val="28"/>
          <w:rtl/>
          <w:lang w:bidi="ar-SY"/>
        </w:rPr>
        <w:t xml:space="preserve">تستعمل العصارة اللبنية للتين الاملس </w:t>
      </w:r>
      <w:r w:rsidRPr="00FC5045">
        <w:rPr>
          <w:i/>
          <w:iCs/>
          <w:sz w:val="28"/>
          <w:szCs w:val="28"/>
          <w:lang w:bidi="ar-SY"/>
        </w:rPr>
        <w:t>Ficus glabrata</w:t>
      </w:r>
      <w:r w:rsidRPr="00FC5045">
        <w:rPr>
          <w:rFonts w:hint="cs"/>
          <w:sz w:val="28"/>
          <w:szCs w:val="28"/>
          <w:rtl/>
          <w:lang w:bidi="ar-SY"/>
        </w:rPr>
        <w:t xml:space="preserve"> كمادة طاردة للديدان . </w:t>
      </w: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sz w:val="28"/>
          <w:szCs w:val="28"/>
          <w:rtl/>
          <w:lang w:bidi="ar-SY"/>
        </w:rPr>
      </w:pPr>
    </w:p>
    <w:p w:rsidR="007D3DCD" w:rsidRDefault="007D3DCD" w:rsidP="00B27AC6">
      <w:pPr>
        <w:spacing w:after="0"/>
        <w:rPr>
          <w:sz w:val="28"/>
          <w:szCs w:val="28"/>
          <w:rtl/>
          <w:lang w:bidi="ar-SY"/>
        </w:rPr>
      </w:pPr>
    </w:p>
    <w:p w:rsidR="007D3DCD" w:rsidRDefault="007D3DCD" w:rsidP="00B27AC6">
      <w:pPr>
        <w:spacing w:after="0"/>
        <w:rPr>
          <w:sz w:val="28"/>
          <w:szCs w:val="28"/>
          <w:rtl/>
          <w:lang w:bidi="ar-SY"/>
        </w:rPr>
      </w:pPr>
    </w:p>
    <w:p w:rsidR="006666DB" w:rsidRDefault="006666DB" w:rsidP="00B27AC6">
      <w:pPr>
        <w:spacing w:after="0"/>
        <w:rPr>
          <w:b/>
          <w:bCs/>
          <w:sz w:val="32"/>
          <w:szCs w:val="32"/>
          <w:rtl/>
          <w:lang w:bidi="ar-SY"/>
        </w:rPr>
      </w:pPr>
      <w:r w:rsidRPr="00CD0503">
        <w:rPr>
          <w:rFonts w:hint="cs"/>
          <w:b/>
          <w:bCs/>
          <w:sz w:val="32"/>
          <w:szCs w:val="32"/>
          <w:rtl/>
          <w:lang w:bidi="ar-SY"/>
        </w:rPr>
        <w:t xml:space="preserve">نباتات الفصيلة النجيلية </w:t>
      </w:r>
      <w:r w:rsidR="00CD0503" w:rsidRPr="00CD0503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CD0503" w:rsidRPr="00CD0503">
        <w:rPr>
          <w:b/>
          <w:bCs/>
          <w:sz w:val="32"/>
          <w:szCs w:val="32"/>
          <w:lang w:bidi="ar-SY"/>
        </w:rPr>
        <w:t>Graminaceae</w:t>
      </w:r>
      <w:r w:rsidR="00CD0503" w:rsidRPr="00CD0503">
        <w:rPr>
          <w:rFonts w:hint="cs"/>
          <w:b/>
          <w:bCs/>
          <w:sz w:val="32"/>
          <w:szCs w:val="32"/>
          <w:rtl/>
          <w:lang w:bidi="ar-SY"/>
        </w:rPr>
        <w:t xml:space="preserve"> او </w:t>
      </w:r>
      <w:r w:rsidR="00CD0503" w:rsidRPr="00CD0503">
        <w:rPr>
          <w:b/>
          <w:bCs/>
          <w:sz w:val="32"/>
          <w:szCs w:val="32"/>
          <w:lang w:bidi="ar-SY"/>
        </w:rPr>
        <w:t>Poaceae</w:t>
      </w:r>
    </w:p>
    <w:p w:rsidR="00262FB4" w:rsidRDefault="00CD0503" w:rsidP="002270D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النجيليات نباتات عشبية سنوية  الساق فيها قصبي اجوف  مقطع بعقد ذات حجب مستعرضة  و توجد الاوراق بحذاء هذه العقد و هي ذات شكل شريطي و مغمدة و لاطئة  , تتالف الزهرة من ثلاث اسدية و من مبيض واحد يعلوه ميسم ذو فرعين و تجتم الازهار على شكل سنبلة بسيطة او مركبة  , الثمرة فقيرة و البذرة ذات سويداء ضخمة و رشيم صغير و ضامر </w:t>
      </w:r>
      <w:r w:rsidR="007207D2">
        <w:rPr>
          <w:rFonts w:hint="cs"/>
          <w:sz w:val="28"/>
          <w:szCs w:val="28"/>
          <w:rtl/>
          <w:lang w:bidi="ar-SY"/>
        </w:rPr>
        <w:t xml:space="preserve">, اما من الوجهة النسيجية النباتية فان نباتات الفصيلة النجيلية تقدم البنية النسيجية النموذجية لاحاديات الفلقة مثل : تعدد الحزم الوعائية و انتشارها على عدة حلقات و وجود الحزم الوعائية المغلقة </w:t>
      </w:r>
      <w:r>
        <w:rPr>
          <w:rFonts w:ascii="Arial" w:hAnsi="Arial" w:cs="Arial"/>
          <w:b/>
          <w:bCs/>
          <w:color w:val="6A6A6A"/>
          <w:sz w:val="27"/>
          <w:szCs w:val="27"/>
          <w:shd w:val="clear" w:color="auto" w:fill="FFFFFF"/>
        </w:rPr>
        <w:br/>
      </w:r>
      <w:r>
        <w:rPr>
          <w:rStyle w:val="a8"/>
          <w:rFonts w:ascii="Arial" w:hAnsi="Arial" w:cs="Arial" w:hint="cs"/>
          <w:b/>
          <w:bCs/>
          <w:i w:val="0"/>
          <w:iCs w:val="0"/>
          <w:color w:val="6A6A6A"/>
          <w:sz w:val="27"/>
          <w:szCs w:val="27"/>
          <w:shd w:val="clear" w:color="auto" w:fill="FFFFFF"/>
          <w:rtl/>
        </w:rPr>
        <w:t xml:space="preserve"> </w:t>
      </w:r>
      <w:r w:rsidR="004F3FE4">
        <w:rPr>
          <w:noProof/>
        </w:rPr>
        <w:drawing>
          <wp:inline distT="0" distB="0" distL="0" distR="0">
            <wp:extent cx="2057400" cy="2238375"/>
            <wp:effectExtent l="19050" t="0" r="0" b="0"/>
            <wp:docPr id="25" name="صورة 1" descr="ÙØªÙØ¬Ø© Ø¨Ø­Ø« Ø§ÙØµÙØ± Ø¹Ù âªimages of gramineae plant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gramineae plantsâ¬â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E4" w:rsidRDefault="004F3FE4" w:rsidP="004F3FE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تقوم النجيليات بدور اقتصادي هام لغناها بالمدخرات السكرية و التي تحفظ على شكل </w:t>
      </w:r>
      <w:r w:rsidR="00AD7C24">
        <w:rPr>
          <w:rFonts w:hint="cs"/>
          <w:sz w:val="28"/>
          <w:szCs w:val="28"/>
          <w:rtl/>
          <w:lang w:bidi="ar-SY"/>
        </w:rPr>
        <w:t xml:space="preserve">مواد نشوية لا سيما في الثمار او ما يعرف بالحبوب ( قمح </w:t>
      </w:r>
      <w:r w:rsidR="00AD7C24">
        <w:rPr>
          <w:sz w:val="28"/>
          <w:szCs w:val="28"/>
          <w:rtl/>
          <w:lang w:bidi="ar-SY"/>
        </w:rPr>
        <w:t>–</w:t>
      </w:r>
      <w:r w:rsidR="00AD7C24">
        <w:rPr>
          <w:rFonts w:hint="cs"/>
          <w:sz w:val="28"/>
          <w:szCs w:val="28"/>
          <w:rtl/>
          <w:lang w:bidi="ar-SY"/>
        </w:rPr>
        <w:t xml:space="preserve"> ذرة </w:t>
      </w:r>
      <w:r w:rsidR="00AD7C24">
        <w:rPr>
          <w:sz w:val="28"/>
          <w:szCs w:val="28"/>
          <w:rtl/>
          <w:lang w:bidi="ar-SY"/>
        </w:rPr>
        <w:t>–</w:t>
      </w:r>
      <w:r w:rsidR="00AD7C24">
        <w:rPr>
          <w:rFonts w:hint="cs"/>
          <w:sz w:val="28"/>
          <w:szCs w:val="28"/>
          <w:rtl/>
          <w:lang w:bidi="ar-SY"/>
        </w:rPr>
        <w:t xml:space="preserve"> شعير </w:t>
      </w:r>
      <w:r w:rsidR="00AD7C24">
        <w:rPr>
          <w:sz w:val="28"/>
          <w:szCs w:val="28"/>
          <w:rtl/>
          <w:lang w:bidi="ar-SY"/>
        </w:rPr>
        <w:t>–</w:t>
      </w:r>
      <w:r w:rsidR="00AD7C24">
        <w:rPr>
          <w:rFonts w:hint="cs"/>
          <w:sz w:val="28"/>
          <w:szCs w:val="28"/>
          <w:rtl/>
          <w:lang w:bidi="ar-SY"/>
        </w:rPr>
        <w:t xml:space="preserve"> رز </w:t>
      </w:r>
      <w:r w:rsidR="00AD7C24">
        <w:rPr>
          <w:sz w:val="28"/>
          <w:szCs w:val="28"/>
          <w:rtl/>
          <w:lang w:bidi="ar-SY"/>
        </w:rPr>
        <w:t>–</w:t>
      </w:r>
      <w:r w:rsidR="00AD7C24">
        <w:rPr>
          <w:rFonts w:hint="cs"/>
          <w:sz w:val="28"/>
          <w:szCs w:val="28"/>
          <w:rtl/>
          <w:lang w:bidi="ar-SY"/>
        </w:rPr>
        <w:t xml:space="preserve"> شيلم ) </w:t>
      </w:r>
    </w:p>
    <w:p w:rsidR="00AD7C24" w:rsidRDefault="00AD7C24" w:rsidP="004F3FE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كما تتميز بعضها بغناها بسكر القصب ( السكاروز ) خاصة في سوق و جذامير قصب السكر و السورغو</w:t>
      </w:r>
    </w:p>
    <w:p w:rsidR="00AD7C24" w:rsidRDefault="00AD7C24" w:rsidP="004F3FE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تلعب النجيليات دورا هاما في التغذية ( الحبوب ) و يستعمل البعض من النجيليات دوائيا مثل النجيل الطبي و النجيليات العطرية .</w:t>
      </w:r>
    </w:p>
    <w:p w:rsidR="008E4D6E" w:rsidRDefault="00AD7C24" w:rsidP="004E4F1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بعض النباتات من النجيليات تعد سامة مثل النجيليات السيانوجينية .</w:t>
      </w:r>
    </w:p>
    <w:p w:rsidR="00AD7C24" w:rsidRPr="008E4D6E" w:rsidRDefault="00AD7C24" w:rsidP="004F3FE4">
      <w:pPr>
        <w:spacing w:after="0"/>
        <w:rPr>
          <w:b/>
          <w:bCs/>
          <w:sz w:val="32"/>
          <w:szCs w:val="32"/>
          <w:rtl/>
          <w:lang w:bidi="ar-SY"/>
        </w:rPr>
      </w:pPr>
      <w:r w:rsidRPr="008E4D6E">
        <w:rPr>
          <w:rFonts w:hint="cs"/>
          <w:b/>
          <w:bCs/>
          <w:sz w:val="32"/>
          <w:szCs w:val="32"/>
          <w:rtl/>
          <w:lang w:bidi="ar-SY"/>
        </w:rPr>
        <w:t xml:space="preserve">النجيليات الغذائية </w:t>
      </w:r>
    </w:p>
    <w:p w:rsidR="00AD7C24" w:rsidRPr="008E4D6E" w:rsidRDefault="008E4D6E" w:rsidP="004F3FE4">
      <w:pPr>
        <w:spacing w:after="0"/>
        <w:rPr>
          <w:b/>
          <w:bCs/>
          <w:sz w:val="32"/>
          <w:szCs w:val="32"/>
          <w:rtl/>
          <w:lang w:bidi="ar-SY"/>
        </w:rPr>
      </w:pPr>
      <w:r w:rsidRPr="008E4D6E">
        <w:rPr>
          <w:rFonts w:hint="cs"/>
          <w:b/>
          <w:bCs/>
          <w:sz w:val="32"/>
          <w:szCs w:val="32"/>
          <w:rtl/>
          <w:lang w:bidi="ar-SY"/>
        </w:rPr>
        <w:t xml:space="preserve">الحبوب </w:t>
      </w:r>
    </w:p>
    <w:p w:rsidR="008E4D6E" w:rsidRDefault="008E4D6E" w:rsidP="004F3FE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هذا الاسم على انواع النجيليات التي تعطي ثمرة فقيرة تستعمل كغذاء لما تحتويه من مواد نشوية بكميات كبيرة </w:t>
      </w:r>
    </w:p>
    <w:p w:rsidR="008E4D6E" w:rsidRPr="00AB1E55" w:rsidRDefault="008E4D6E" w:rsidP="004F3FE4">
      <w:pPr>
        <w:spacing w:after="0"/>
        <w:rPr>
          <w:b/>
          <w:bCs/>
          <w:sz w:val="28"/>
          <w:szCs w:val="28"/>
          <w:rtl/>
          <w:lang w:bidi="ar-SY"/>
        </w:rPr>
      </w:pPr>
      <w:r w:rsidRPr="00AB1E55">
        <w:rPr>
          <w:rFonts w:hint="cs"/>
          <w:b/>
          <w:bCs/>
          <w:sz w:val="28"/>
          <w:szCs w:val="28"/>
          <w:rtl/>
          <w:lang w:bidi="ar-SY"/>
        </w:rPr>
        <w:t>البنية الكيميائية للحبوب :</w:t>
      </w:r>
    </w:p>
    <w:p w:rsidR="008E4D6E" w:rsidRDefault="008E4D6E" w:rsidP="004F3FE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تحوي الحبوب بصورة عامة على المكونات الكيميائية التالية و التي تختلف نسبها باختلاف الانواع :</w:t>
      </w:r>
    </w:p>
    <w:p w:rsidR="008E4D6E" w:rsidRDefault="008E4D6E" w:rsidP="008E4D6E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ماء بنسبة 10-12% في الحبوب الناضجة</w:t>
      </w:r>
    </w:p>
    <w:p w:rsidR="008E4D6E" w:rsidRDefault="008E4D6E" w:rsidP="008E4D6E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مواد معدنية  2-3% في الحبوب المقشورة  و يلاحظ عادة فقر الحبوب بالكالسيوم و غناها بالحديد  و يوجد الفوسفور بكميات كبيرة على شكل فيتين </w:t>
      </w:r>
      <w:r>
        <w:rPr>
          <w:sz w:val="28"/>
          <w:szCs w:val="28"/>
          <w:lang w:bidi="ar-SY"/>
        </w:rPr>
        <w:t>Phytine</w:t>
      </w:r>
      <w:r>
        <w:rPr>
          <w:rFonts w:hint="cs"/>
          <w:sz w:val="28"/>
          <w:szCs w:val="28"/>
          <w:rtl/>
          <w:lang w:bidi="ar-SY"/>
        </w:rPr>
        <w:t xml:space="preserve"> اي :</w:t>
      </w:r>
    </w:p>
    <w:p w:rsidR="008E4D6E" w:rsidRDefault="008E4D6E" w:rsidP="008E4D6E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Ca&amp;Mg Hexa inositophosphate</w:t>
      </w:r>
    </w:p>
    <w:p w:rsidR="008E4D6E" w:rsidRDefault="00047F3E" w:rsidP="008E4D6E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962150" cy="1504950"/>
            <wp:effectExtent l="19050" t="0" r="0" b="0"/>
            <wp:docPr id="26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6E" w:rsidRDefault="00E74886" w:rsidP="00E748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سكريات : توجد على شكل نشاء و سكاكر حرة مثل السكاروز و الفروكتوز و الغلوكوز او بعض البولي سكاريدات او ديكسترين او سللوز نصفي </w:t>
      </w:r>
    </w:p>
    <w:p w:rsidR="00E74886" w:rsidRDefault="00E74886" w:rsidP="00E748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مواد دسمة : لا تزيد نسبتها في الحبوب عن 1-5% ( خاصة في السويداء ) اما الرشيم فقد يحوي على مواد دسمة قد تصل حتى 20%  و تكون على الاغلب على شكل غليسيريدات او ليسيتين , كذلك فقد توجد المواد الدسمة على شكل ستيرولات نباتية او على شكل كاروتينات ( طليعة فيتامين </w:t>
      </w:r>
      <w:r>
        <w:rPr>
          <w:sz w:val="28"/>
          <w:szCs w:val="28"/>
          <w:lang w:bidi="ar-SY"/>
        </w:rPr>
        <w:t>A</w:t>
      </w:r>
      <w:r>
        <w:rPr>
          <w:rFonts w:hint="cs"/>
          <w:sz w:val="28"/>
          <w:szCs w:val="28"/>
          <w:rtl/>
          <w:lang w:bidi="ar-SY"/>
        </w:rPr>
        <w:t xml:space="preserve"> ) , و فيتامين </w:t>
      </w:r>
      <w:r>
        <w:rPr>
          <w:sz w:val="28"/>
          <w:szCs w:val="28"/>
          <w:lang w:bidi="ar-SY"/>
        </w:rPr>
        <w:t>E</w:t>
      </w:r>
    </w:p>
    <w:p w:rsidR="00AB1E55" w:rsidRDefault="00AB1E55" w:rsidP="00E748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بروتينات : توجد بنسبة 10-11% </w:t>
      </w:r>
    </w:p>
    <w:p w:rsidR="00AB1E55" w:rsidRDefault="00AB1E55" w:rsidP="00E748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فيتامينات : تحوي على فيتامين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المركب خاصة في طبقة اللحافة  و على فيتامين </w:t>
      </w:r>
      <w:r>
        <w:rPr>
          <w:sz w:val="28"/>
          <w:szCs w:val="28"/>
          <w:lang w:bidi="ar-SY"/>
        </w:rPr>
        <w:t>E</w:t>
      </w:r>
      <w:r>
        <w:rPr>
          <w:rFonts w:hint="cs"/>
          <w:sz w:val="28"/>
          <w:szCs w:val="28"/>
          <w:rtl/>
          <w:lang w:bidi="ar-SY"/>
        </w:rPr>
        <w:t xml:space="preserve"> في البذور</w:t>
      </w:r>
    </w:p>
    <w:p w:rsidR="00AB1E55" w:rsidRDefault="00AB1E55" w:rsidP="00E748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اانزيمات : منها اميلاز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مالتاز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بروتياز</w:t>
      </w:r>
    </w:p>
    <w:p w:rsidR="00AB1E55" w:rsidRDefault="00AB1E55" w:rsidP="00AB1E55">
      <w:pPr>
        <w:spacing w:after="0"/>
        <w:rPr>
          <w:sz w:val="28"/>
          <w:szCs w:val="28"/>
          <w:rtl/>
          <w:lang w:bidi="ar-SY"/>
        </w:rPr>
      </w:pPr>
    </w:p>
    <w:p w:rsidR="00AB1E55" w:rsidRPr="00AB1E55" w:rsidRDefault="00AB1E55" w:rsidP="00AB1E55">
      <w:pPr>
        <w:spacing w:after="0"/>
        <w:rPr>
          <w:b/>
          <w:bCs/>
          <w:sz w:val="28"/>
          <w:szCs w:val="28"/>
          <w:rtl/>
          <w:lang w:bidi="ar-SY"/>
        </w:rPr>
      </w:pPr>
      <w:r w:rsidRPr="00AB1E55">
        <w:rPr>
          <w:rFonts w:hint="cs"/>
          <w:b/>
          <w:bCs/>
          <w:sz w:val="28"/>
          <w:szCs w:val="28"/>
          <w:rtl/>
          <w:lang w:bidi="ar-SY"/>
        </w:rPr>
        <w:t>دراسة لبعض الحبوب من الوجهة الصيدلانية :</w:t>
      </w:r>
    </w:p>
    <w:p w:rsidR="00AB1E55" w:rsidRPr="00FF105A" w:rsidRDefault="00AB1E55" w:rsidP="00AB1E55">
      <w:pPr>
        <w:spacing w:after="0"/>
        <w:rPr>
          <w:b/>
          <w:bCs/>
          <w:sz w:val="28"/>
          <w:szCs w:val="28"/>
          <w:rtl/>
          <w:lang w:bidi="ar-SY"/>
        </w:rPr>
      </w:pPr>
      <w:r w:rsidRPr="00FF105A">
        <w:rPr>
          <w:rFonts w:hint="cs"/>
          <w:b/>
          <w:bCs/>
          <w:sz w:val="28"/>
          <w:szCs w:val="28"/>
          <w:rtl/>
          <w:lang w:bidi="ar-SY"/>
        </w:rPr>
        <w:t xml:space="preserve">الشعير </w:t>
      </w:r>
      <w:r w:rsidR="00FF105A" w:rsidRPr="00FF105A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FF105A" w:rsidRPr="00FF105A">
        <w:rPr>
          <w:b/>
          <w:bCs/>
          <w:sz w:val="28"/>
          <w:szCs w:val="28"/>
          <w:lang w:bidi="ar-SY"/>
        </w:rPr>
        <w:t>Barley</w:t>
      </w:r>
    </w:p>
    <w:p w:rsidR="00FF105A" w:rsidRDefault="00FF105A" w:rsidP="00AB1E55">
      <w:pPr>
        <w:spacing w:after="0"/>
        <w:rPr>
          <w:sz w:val="28"/>
          <w:szCs w:val="28"/>
          <w:rtl/>
          <w:lang w:bidi="ar-SY"/>
        </w:rPr>
      </w:pPr>
      <w:r w:rsidRPr="00FF105A">
        <w:rPr>
          <w:b/>
          <w:bCs/>
          <w:i/>
          <w:iCs/>
          <w:sz w:val="28"/>
          <w:szCs w:val="28"/>
          <w:lang w:bidi="ar-SY"/>
        </w:rPr>
        <w:t>Hordeum vulgais</w:t>
      </w:r>
      <w:r>
        <w:rPr>
          <w:rFonts w:hint="cs"/>
          <w:b/>
          <w:bCs/>
          <w:i/>
          <w:iCs/>
          <w:sz w:val="28"/>
          <w:szCs w:val="28"/>
          <w:rtl/>
          <w:lang w:bidi="ar-SY"/>
        </w:rPr>
        <w:t xml:space="preserve">  </w:t>
      </w:r>
    </w:p>
    <w:p w:rsidR="00FF105A" w:rsidRDefault="00FF105A" w:rsidP="00AB1E5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نبات سنوي يتراوح طوله من 60-100سم ذو ازهرار عنقودي و الثمرة بيضية الشكل شفافة بلون ابيض مصفر طولها 10-12ملم  , نسيجيا يتميز مقطع الشعير بوجود 3 صفوف من الخلايا البروتيدية بالاضافة الى وجود العصيفة </w:t>
      </w:r>
    </w:p>
    <w:p w:rsidR="00FF105A" w:rsidRDefault="00FF105A" w:rsidP="00AB1E5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نشاء الشعير يوجد على شكل قرص دائري ذو قطر يتراوح بين 25-30 مكرون لا يحوي على نقير او هالات </w:t>
      </w:r>
    </w:p>
    <w:p w:rsidR="002801B0" w:rsidRDefault="002801B0" w:rsidP="00AB1E5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590800" cy="2428875"/>
            <wp:effectExtent l="19050" t="0" r="0" b="0"/>
            <wp:docPr id="30" name="صورة 7" descr="ÙØªÙØ¬Ø© Ø¨Ø­Ø« Ø§ÙØµÙØ± Ø¹Ù âªimages of Hordeum vulgare fruit and starch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ÙØªÙØ¬Ø© Ø¨Ø­Ø« Ø§ÙØµÙØ± Ø¹Ù âªimages of Hordeum vulgare fruit and starchâ¬â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B4" w:rsidRDefault="00262FB4" w:rsidP="00AB1E55">
      <w:pPr>
        <w:spacing w:after="0"/>
        <w:rPr>
          <w:sz w:val="28"/>
          <w:szCs w:val="28"/>
          <w:rtl/>
          <w:lang w:bidi="ar-SY"/>
        </w:rPr>
      </w:pPr>
    </w:p>
    <w:p w:rsidR="00E94C6C" w:rsidRDefault="00E94C6C" w:rsidP="00AB1E5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الشعير من اقدم النجيليات المعروفة  و هو سريع التاقلم في المناخات المختلفة التي يزرع بها فهو يزرع في المناطق المعتدلة و المدارية  و تعد امريكا الشمالية و روسيا و الصين و اوروبا الغربية من اشهر البلدان المنتجة للشعير </w:t>
      </w:r>
    </w:p>
    <w:p w:rsidR="00E94C6C" w:rsidRPr="00E94C6C" w:rsidRDefault="00E94C6C" w:rsidP="00AB1E55">
      <w:pPr>
        <w:spacing w:after="0"/>
        <w:rPr>
          <w:b/>
          <w:bCs/>
          <w:sz w:val="28"/>
          <w:szCs w:val="28"/>
          <w:rtl/>
          <w:lang w:bidi="ar-SY"/>
        </w:rPr>
      </w:pPr>
      <w:r w:rsidRPr="00E94C6C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E94C6C" w:rsidRPr="00E94C6C" w:rsidRDefault="00E94C6C" w:rsidP="00AB1E55">
      <w:pPr>
        <w:spacing w:after="0"/>
        <w:rPr>
          <w:b/>
          <w:bCs/>
          <w:sz w:val="28"/>
          <w:szCs w:val="28"/>
          <w:rtl/>
          <w:lang w:bidi="ar-SY"/>
        </w:rPr>
      </w:pPr>
      <w:r w:rsidRPr="00E94C6C">
        <w:rPr>
          <w:rFonts w:hint="cs"/>
          <w:b/>
          <w:bCs/>
          <w:sz w:val="28"/>
          <w:szCs w:val="28"/>
          <w:rtl/>
          <w:lang w:bidi="ar-SY"/>
        </w:rPr>
        <w:t>الثمار المنتشة :</w:t>
      </w:r>
    </w:p>
    <w:p w:rsidR="005344C2" w:rsidRDefault="00E94C6C" w:rsidP="00C000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ثمار غنية بالانزيمات كما تحتوي على كمية قليلة من القلويدات تتمركز بصورة خاصة في جذير الثمار المنتشة و </w:t>
      </w:r>
    </w:p>
    <w:p w:rsidR="00E94C6C" w:rsidRDefault="00E94C6C" w:rsidP="00E94C6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اهم هذه القلويدات :</w:t>
      </w:r>
    </w:p>
    <w:p w:rsidR="00E94C6C" w:rsidRPr="001B2512" w:rsidRDefault="00E94C6C" w:rsidP="001B2512">
      <w:pPr>
        <w:pStyle w:val="a3"/>
        <w:numPr>
          <w:ilvl w:val="0"/>
          <w:numId w:val="3"/>
        </w:numPr>
        <w:spacing w:after="0"/>
        <w:rPr>
          <w:b/>
          <w:bCs/>
          <w:sz w:val="28"/>
          <w:szCs w:val="28"/>
          <w:rtl/>
          <w:lang w:bidi="ar-SY"/>
        </w:rPr>
      </w:pP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الهوردينين </w:t>
      </w:r>
      <w:r w:rsidRPr="001B2512">
        <w:rPr>
          <w:b/>
          <w:bCs/>
          <w:sz w:val="28"/>
          <w:szCs w:val="28"/>
          <w:lang w:bidi="ar-SY"/>
        </w:rPr>
        <w:t>Hordenine</w:t>
      </w: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1B2512" w:rsidRDefault="001B2512" w:rsidP="00262FB4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857375" cy="828675"/>
            <wp:effectExtent l="19050" t="0" r="9525" b="0"/>
            <wp:docPr id="31" name="صورة 10" descr="ÙØªÙØ¬Ø© Ø¨Ø­Ø« Ø§ÙØµÙØ± Ø¹Ù âªimages of Horden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Hordenineâ¬â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26457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12" w:rsidRDefault="001B2512" w:rsidP="00E94C6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عزل هذا القلويد من الشعير المنتش عام 1906 و قد وجد انه يبلغ حده الاقصى في النبات المنتش </w:t>
      </w:r>
    </w:p>
    <w:p w:rsidR="001B2512" w:rsidRDefault="001B2512" w:rsidP="00E94C6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في حدود اليوم العاشر  </w:t>
      </w:r>
    </w:p>
    <w:p w:rsidR="001B2512" w:rsidRDefault="001B2512" w:rsidP="00E94C6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        يتمتع هذا القلويد بخواص مانعة لتخثر الدم و رافعة للضغط الشرياني و له خواص مقوية للقلب و مضادة للاسهال </w:t>
      </w:r>
    </w:p>
    <w:p w:rsidR="001B2512" w:rsidRDefault="001B2512" w:rsidP="001B2512">
      <w:pPr>
        <w:pStyle w:val="a3"/>
        <w:numPr>
          <w:ilvl w:val="0"/>
          <w:numId w:val="3"/>
        </w:numPr>
        <w:spacing w:after="0"/>
        <w:rPr>
          <w:b/>
          <w:bCs/>
          <w:sz w:val="28"/>
          <w:szCs w:val="28"/>
          <w:lang w:bidi="ar-SY"/>
        </w:rPr>
      </w:pP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الغرامين </w:t>
      </w:r>
      <w:r w:rsidRPr="001B2512">
        <w:rPr>
          <w:b/>
          <w:bCs/>
          <w:sz w:val="28"/>
          <w:szCs w:val="28"/>
          <w:lang w:bidi="ar-SY"/>
        </w:rPr>
        <w:t>Gramine</w:t>
      </w: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  </w:t>
      </w:r>
      <w:r w:rsidRPr="001B2512">
        <w:rPr>
          <w:rFonts w:hint="cs"/>
          <w:sz w:val="28"/>
          <w:szCs w:val="28"/>
          <w:rtl/>
          <w:lang w:bidi="ar-SY"/>
        </w:rPr>
        <w:t>له نفس خواص القلويد السابق</w:t>
      </w:r>
    </w:p>
    <w:p w:rsidR="00262FB4" w:rsidRPr="00262FB4" w:rsidRDefault="001B2512" w:rsidP="00262FB4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682875" cy="842515"/>
            <wp:effectExtent l="19050" t="0" r="3175" b="0"/>
            <wp:docPr id="32" name="صورة 13" descr="ÙØªÙØ¬Ø© Ø¨Ø­Ø« Ø§ÙØµÙØ± Ø¹Ù âªimages of Gram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Gramineâ¬â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26997" b="2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8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12" w:rsidRDefault="001B2512" w:rsidP="001B2512">
      <w:pPr>
        <w:spacing w:after="0"/>
        <w:rPr>
          <w:b/>
          <w:bCs/>
          <w:sz w:val="28"/>
          <w:szCs w:val="28"/>
          <w:rtl/>
          <w:lang w:bidi="ar-SY"/>
        </w:rPr>
      </w:pP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خلاصة الشعير ( المالت </w:t>
      </w:r>
      <w:r w:rsidRPr="001B2512">
        <w:rPr>
          <w:b/>
          <w:bCs/>
          <w:sz w:val="28"/>
          <w:szCs w:val="28"/>
          <w:lang w:bidi="ar-SY"/>
        </w:rPr>
        <w:t>Malt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)</w:t>
      </w:r>
      <w:r w:rsidRPr="001B2512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1B2512" w:rsidRDefault="001B2512" w:rsidP="00ED683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اسم مالت على الشعير الذي عرض لشروط فيزيائية خاصة </w:t>
      </w:r>
      <w:r w:rsidR="00ED683C">
        <w:rPr>
          <w:rFonts w:hint="cs"/>
          <w:sz w:val="28"/>
          <w:szCs w:val="28"/>
          <w:rtl/>
          <w:lang w:bidi="ar-SY"/>
        </w:rPr>
        <w:t>لحدوث المراحل الاولى للانتاش و في هذه الفترة  تكون ثمار الشعير اغنى ما يمكن بالفعالية الانزيمية و ذلك لاحتوائها على الانزيمات التالية :</w:t>
      </w:r>
    </w:p>
    <w:p w:rsidR="00ED683C" w:rsidRDefault="00ED683C" w:rsidP="00ED683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اوكسيداز </w:t>
      </w:r>
      <w:r>
        <w:rPr>
          <w:sz w:val="28"/>
          <w:szCs w:val="28"/>
          <w:lang w:bidi="ar-SY"/>
        </w:rPr>
        <w:t>Oxydase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سيتاز </w:t>
      </w:r>
      <w:r>
        <w:rPr>
          <w:sz w:val="28"/>
          <w:szCs w:val="28"/>
          <w:lang w:bidi="ar-SY"/>
        </w:rPr>
        <w:t>Cytase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مالتاز </w:t>
      </w:r>
      <w:r>
        <w:rPr>
          <w:sz w:val="28"/>
          <w:szCs w:val="28"/>
          <w:lang w:bidi="ar-SY"/>
        </w:rPr>
        <w:t>Maltase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اميلاز </w:t>
      </w:r>
      <w:r>
        <w:rPr>
          <w:sz w:val="28"/>
          <w:szCs w:val="28"/>
          <w:lang w:bidi="ar-SY"/>
        </w:rPr>
        <w:t>amylase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بيبتاز </w:t>
      </w:r>
      <w:r>
        <w:rPr>
          <w:sz w:val="28"/>
          <w:szCs w:val="28"/>
          <w:lang w:bidi="ar-SY"/>
        </w:rPr>
        <w:t>Peptase</w:t>
      </w:r>
    </w:p>
    <w:p w:rsidR="00ED683C" w:rsidRDefault="00ED683C" w:rsidP="00ED683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يوقف الانتاش عندما يبلغ طول الرشيم 4-5ملم و يتم ذلك بتعريض الثمار بصورة مفاجئة الى تيار من الماء الساخن بدرجة 55 مئوية ثم تجفف الثمار بعدها في الخلاء حتى الحصول على خلاصة جافة تطحن بعدها و تقدم باسم خلاصة الشعير  , و يتم تحضيرها كما يلي :</w:t>
      </w:r>
    </w:p>
    <w:p w:rsidR="00ED683C" w:rsidRDefault="00ED683C" w:rsidP="00ED683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ترطب ثمار الشعيربكمية قليلة من الماء ( درجة حرارته لا تتجاوز 12-13مئوية ) كافية لحدوث الانتاش و تفرش في مكان مظلم </w:t>
      </w:r>
    </w:p>
    <w:p w:rsidR="00ED683C" w:rsidRDefault="00ED683C" w:rsidP="00ED683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حرارة الجو يجب ان تكون بحدود 24-30مئوية</w:t>
      </w:r>
    </w:p>
    <w:p w:rsidR="00ED683C" w:rsidRDefault="00ED683C" w:rsidP="00ED683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تستمر العملية على الاقل اسبوعا كاملا لكي يبلغ الرشيم الطول المطلوب قبل ان يوقف الانتاش</w:t>
      </w:r>
    </w:p>
    <w:p w:rsidR="00ED683C" w:rsidRDefault="00ED683C" w:rsidP="00ED683C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خلال هذا الوقت تحدث ظواهر كيميائية حيوية </w:t>
      </w:r>
      <w:r w:rsidR="0048361F">
        <w:rPr>
          <w:rFonts w:hint="cs"/>
          <w:sz w:val="28"/>
          <w:szCs w:val="28"/>
          <w:rtl/>
          <w:lang w:bidi="ar-SY"/>
        </w:rPr>
        <w:t>هي :</w:t>
      </w:r>
    </w:p>
    <w:p w:rsidR="0048361F" w:rsidRDefault="0048361F" w:rsidP="0048361F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الغلف السللوزية للثمرة تحت تاثير انزيم سيتاز و تتحول الى بنتوزان </w:t>
      </w:r>
      <w:r>
        <w:rPr>
          <w:sz w:val="28"/>
          <w:szCs w:val="28"/>
          <w:lang w:bidi="ar-SY"/>
        </w:rPr>
        <w:t>Pentosane</w:t>
      </w:r>
    </w:p>
    <w:p w:rsidR="0048361F" w:rsidRDefault="0048361F" w:rsidP="0048361F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تحول انزيمات الاميلاز النشويات على مرحلتين  فتعطي اولا ديكسترين ثم ثانيا المالتوز </w:t>
      </w:r>
    </w:p>
    <w:p w:rsidR="0048361F" w:rsidRDefault="0048361F" w:rsidP="0048361F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تحترق جميع المواد السكرية تحت تاثير الاوكسيداز و تتحول الى ماء و </w:t>
      </w:r>
      <w:r>
        <w:rPr>
          <w:sz w:val="28"/>
          <w:szCs w:val="28"/>
          <w:lang w:bidi="ar-SY"/>
        </w:rPr>
        <w:t>CO2</w:t>
      </w:r>
    </w:p>
    <w:p w:rsidR="008740CA" w:rsidRDefault="008740CA" w:rsidP="0048361F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تتحول البروتينات الى بيبتون </w:t>
      </w:r>
      <w:r>
        <w:rPr>
          <w:sz w:val="28"/>
          <w:szCs w:val="28"/>
          <w:lang w:bidi="ar-SY"/>
        </w:rPr>
        <w:t xml:space="preserve"> Peptone </w:t>
      </w:r>
      <w:r>
        <w:rPr>
          <w:rFonts w:hint="cs"/>
          <w:sz w:val="28"/>
          <w:szCs w:val="28"/>
          <w:rtl/>
          <w:lang w:bidi="ar-SY"/>
        </w:rPr>
        <w:t>و حموض امينية</w:t>
      </w:r>
    </w:p>
    <w:p w:rsidR="008740CA" w:rsidRDefault="008740CA" w:rsidP="0048361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بناء على ذلك تعد خلاصة الشعير غذاء سهل الهضم جدا يستعمل خاصة في تحضير اغذية الاطفال و المرضى </w:t>
      </w:r>
    </w:p>
    <w:p w:rsidR="008740CA" w:rsidRDefault="008740CA" w:rsidP="0048361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كذلك تتمتع خلاصة الشعير بخواص مدرة للحليب و خافضة لنسبة السكر في الدم</w:t>
      </w:r>
      <w:r w:rsidR="00376692">
        <w:rPr>
          <w:rFonts w:hint="cs"/>
          <w:sz w:val="28"/>
          <w:szCs w:val="28"/>
          <w:rtl/>
          <w:lang w:bidi="ar-SY"/>
        </w:rPr>
        <w:t xml:space="preserve">  </w:t>
      </w:r>
    </w:p>
    <w:p w:rsidR="00376692" w:rsidRDefault="00376692" w:rsidP="0048361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على شكل خلاصة جافة او مائية </w:t>
      </w:r>
    </w:p>
    <w:p w:rsidR="00376692" w:rsidRPr="00262FB4" w:rsidRDefault="00376692" w:rsidP="00262FB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الصناعة يعطي المطبوخ المائي لخلاصة الشعير مع حشيشة الدينار تحت تاثير خمائر </w:t>
      </w:r>
      <w:r w:rsidRPr="00376692">
        <w:rPr>
          <w:i/>
          <w:iCs/>
          <w:sz w:val="28"/>
          <w:szCs w:val="28"/>
          <w:lang w:bidi="ar-SY"/>
        </w:rPr>
        <w:t>Sacchromyces cerevisiaie</w:t>
      </w:r>
      <w:r>
        <w:rPr>
          <w:rFonts w:hint="cs"/>
          <w:sz w:val="28"/>
          <w:szCs w:val="28"/>
          <w:rtl/>
          <w:lang w:bidi="ar-SY"/>
        </w:rPr>
        <w:t xml:space="preserve">  مشروب كحولي هو البيرة  و كذلك اذا خمر الناتج ثم قطر نحصل على مشروب الويسكي .</w:t>
      </w:r>
    </w:p>
    <w:p w:rsidR="00376692" w:rsidRDefault="00376692" w:rsidP="0048361F">
      <w:pPr>
        <w:spacing w:after="0"/>
        <w:rPr>
          <w:b/>
          <w:bCs/>
          <w:sz w:val="28"/>
          <w:szCs w:val="28"/>
          <w:rtl/>
          <w:lang w:bidi="ar-SY"/>
        </w:rPr>
      </w:pPr>
      <w:r w:rsidRPr="00376692">
        <w:rPr>
          <w:rFonts w:hint="cs"/>
          <w:b/>
          <w:bCs/>
          <w:sz w:val="28"/>
          <w:szCs w:val="28"/>
          <w:rtl/>
          <w:lang w:bidi="ar-SY"/>
        </w:rPr>
        <w:t>تحضير الدياستاز الطبية :</w:t>
      </w:r>
      <w:r w:rsidR="008503B0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8503B0" w:rsidRPr="008503B0">
        <w:rPr>
          <w:rFonts w:hint="cs"/>
          <w:sz w:val="28"/>
          <w:szCs w:val="28"/>
          <w:rtl/>
          <w:lang w:bidi="ar-SY"/>
        </w:rPr>
        <w:t>طريقة دستور الادوية الفرنسي</w:t>
      </w:r>
      <w:r w:rsidR="008503B0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376692" w:rsidRDefault="00376692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اسم الدياستاز الطبية على مجموع الانزيمات المنحلة المستخرجة من ثمار الشعير المنتش بطريقة الاستخلاص بالماء  ثم ترسب هذه الانزيمات باستعمال ثلاثة حجوم من الايتانول المطلق  ثم تجمع الرسابة الحاصلة  و تجفف بالخلاء و بدرجة حرارة منخفضة </w:t>
      </w:r>
    </w:p>
    <w:p w:rsidR="00376692" w:rsidRDefault="00376692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قد وجد ان المستحضر الناتج يحتوي على انزيمات الاميلاز بصورة خاصة و السكراز و المالتاز </w:t>
      </w:r>
    </w:p>
    <w:p w:rsidR="008503B0" w:rsidRDefault="008503B0" w:rsidP="00376692">
      <w:pPr>
        <w:spacing w:after="0"/>
        <w:rPr>
          <w:sz w:val="28"/>
          <w:szCs w:val="28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0568B4" w:rsidRDefault="000568B4" w:rsidP="0037669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8503B0" w:rsidRPr="00262FB4" w:rsidRDefault="008503B0" w:rsidP="00376692">
      <w:pPr>
        <w:spacing w:after="0"/>
        <w:rPr>
          <w:b/>
          <w:bCs/>
          <w:sz w:val="32"/>
          <w:szCs w:val="32"/>
          <w:rtl/>
          <w:lang w:bidi="ar-SY"/>
        </w:rPr>
      </w:pPr>
      <w:r w:rsidRPr="00262FB4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القمح  </w:t>
      </w:r>
      <w:r w:rsidRPr="00262FB4">
        <w:rPr>
          <w:b/>
          <w:bCs/>
          <w:sz w:val="32"/>
          <w:szCs w:val="32"/>
          <w:lang w:bidi="ar-SY"/>
        </w:rPr>
        <w:t>Wheat</w:t>
      </w:r>
    </w:p>
    <w:p w:rsidR="008503B0" w:rsidRDefault="008503B0" w:rsidP="00376692">
      <w:pPr>
        <w:spacing w:after="0"/>
        <w:rPr>
          <w:b/>
          <w:bCs/>
          <w:i/>
          <w:iCs/>
          <w:sz w:val="32"/>
          <w:szCs w:val="32"/>
          <w:rtl/>
          <w:lang w:bidi="ar-SY"/>
        </w:rPr>
      </w:pPr>
      <w:r w:rsidRPr="00262FB4">
        <w:rPr>
          <w:b/>
          <w:bCs/>
          <w:i/>
          <w:iCs/>
          <w:sz w:val="32"/>
          <w:szCs w:val="32"/>
          <w:lang w:bidi="ar-SY"/>
        </w:rPr>
        <w:t>Triticum sativum</w:t>
      </w:r>
      <w:r w:rsidR="00262FB4">
        <w:rPr>
          <w:rFonts w:hint="cs"/>
          <w:b/>
          <w:bCs/>
          <w:i/>
          <w:iCs/>
          <w:sz w:val="32"/>
          <w:szCs w:val="32"/>
          <w:rtl/>
          <w:lang w:bidi="ar-SY"/>
        </w:rPr>
        <w:t xml:space="preserve"> </w:t>
      </w:r>
    </w:p>
    <w:p w:rsidR="00262FB4" w:rsidRDefault="00262FB4" w:rsidP="00376692">
      <w:pPr>
        <w:spacing w:after="0"/>
        <w:rPr>
          <w:sz w:val="28"/>
          <w:szCs w:val="28"/>
          <w:rtl/>
          <w:lang w:bidi="ar-SY"/>
        </w:rPr>
      </w:pPr>
      <w:r w:rsidRPr="00262FB4">
        <w:rPr>
          <w:rFonts w:hint="cs"/>
          <w:sz w:val="28"/>
          <w:szCs w:val="28"/>
          <w:rtl/>
          <w:lang w:bidi="ar-SY"/>
        </w:rPr>
        <w:t xml:space="preserve">نبات عشبي سنوي </w:t>
      </w:r>
      <w:r>
        <w:rPr>
          <w:rFonts w:hint="cs"/>
          <w:sz w:val="28"/>
          <w:szCs w:val="28"/>
          <w:rtl/>
          <w:lang w:bidi="ar-SY"/>
        </w:rPr>
        <w:t xml:space="preserve">يتراوح طوله بين 50-150سم الازهرار فيه على شكل سنبلة تتالف سنبلة القمح بدورها على عدد كبير من السنيبلات التي تحوي بدورها على 2-5زهرات , الثمرة بيضية الشكل مضغوطة قليلا ذات ثلم عميق يصل بين نهايتي الثمرة </w:t>
      </w:r>
    </w:p>
    <w:p w:rsidR="00262FB4" w:rsidRDefault="00262FB4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يزرع القمح على مساحات واسعة جدا و اهم البلدان المنتجة للقمح : كندا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الولايات المتحدة الامريكية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روسيا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الارجنتين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الهند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استراليا .....</w:t>
      </w:r>
    </w:p>
    <w:p w:rsidR="00262FB4" w:rsidRPr="00792325" w:rsidRDefault="00262FB4" w:rsidP="00376692">
      <w:pPr>
        <w:spacing w:after="0"/>
        <w:rPr>
          <w:b/>
          <w:bCs/>
          <w:sz w:val="28"/>
          <w:szCs w:val="28"/>
          <w:rtl/>
          <w:lang w:bidi="ar-SY"/>
        </w:rPr>
      </w:pPr>
      <w:r w:rsidRPr="00792325">
        <w:rPr>
          <w:rFonts w:hint="cs"/>
          <w:b/>
          <w:bCs/>
          <w:sz w:val="28"/>
          <w:szCs w:val="28"/>
          <w:rtl/>
          <w:lang w:bidi="ar-SY"/>
        </w:rPr>
        <w:t>نشاء القمح :</w:t>
      </w:r>
    </w:p>
    <w:p w:rsidR="00262FB4" w:rsidRDefault="00262FB4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يستخرج من السويداء في الثمرة و يتم تحضيره بعجن دقيق القمح تحت تيار خفيف من الماء الذي يجرف معه النشاء الذي يجمع و يجفف في المحم ثم يطحن</w:t>
      </w:r>
    </w:p>
    <w:p w:rsidR="00262FB4" w:rsidRDefault="00262FB4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نشاء القمح على شكل مسحوق ابيض ناعم جدا  يظهر بالفحص المجهري </w:t>
      </w:r>
      <w:r w:rsidR="00792325">
        <w:rPr>
          <w:rFonts w:hint="cs"/>
          <w:sz w:val="28"/>
          <w:szCs w:val="28"/>
          <w:rtl/>
          <w:lang w:bidi="ar-SY"/>
        </w:rPr>
        <w:t xml:space="preserve">على شكل دائري عدسي ذو حواف منتظمة غالبا عديم النقير  و قطر حبة النشاء بين 28-35 مكرون  و يرافق الحبات الكبيرة هذه حبات اخرى كروية الشكل ذات قطر متوسط 4-10 مكرون </w:t>
      </w:r>
    </w:p>
    <w:p w:rsidR="00792325" w:rsidRDefault="00792325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اذا عومل نشاء القمح بمحلول البوتاس 2% يبدي انتفاخا ظاهرا</w:t>
      </w:r>
    </w:p>
    <w:p w:rsidR="00792325" w:rsidRDefault="00792325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نشاء القمح في تحضير غليسيرية النشاء , و في تحضير اللصاقات الطبية  , كما يعد سواغا اساسيا في تحضير الاقراص الصيدلانية .</w:t>
      </w:r>
    </w:p>
    <w:p w:rsidR="00792325" w:rsidRPr="00752E79" w:rsidRDefault="00792325" w:rsidP="00376692">
      <w:pPr>
        <w:spacing w:after="0"/>
        <w:rPr>
          <w:b/>
          <w:bCs/>
          <w:sz w:val="28"/>
          <w:szCs w:val="28"/>
          <w:rtl/>
          <w:lang w:bidi="ar-SY"/>
        </w:rPr>
      </w:pPr>
      <w:r w:rsidRPr="00752E79">
        <w:rPr>
          <w:rFonts w:hint="cs"/>
          <w:b/>
          <w:bCs/>
          <w:sz w:val="28"/>
          <w:szCs w:val="28"/>
          <w:rtl/>
          <w:lang w:bidi="ar-SY"/>
        </w:rPr>
        <w:t>الدابوق</w:t>
      </w:r>
      <w:r w:rsidR="00691E3C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="00691E3C">
        <w:rPr>
          <w:b/>
          <w:bCs/>
          <w:sz w:val="28"/>
          <w:szCs w:val="28"/>
          <w:lang w:bidi="ar-SY"/>
        </w:rPr>
        <w:t>Gluten</w:t>
      </w:r>
      <w:r w:rsidRPr="00752E79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792325" w:rsidRDefault="00792325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عبارة عن مجموع المواد البروتينية التي توجد في دقيق القمح و تشكل ما يقارب 80-85% من مجموع المواد الآزوتية بشكل عام </w:t>
      </w:r>
    </w:p>
    <w:p w:rsidR="00792325" w:rsidRDefault="00792325" w:rsidP="003766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يتكون الدابوق من مكونين غير ذوابين في الماء :</w:t>
      </w:r>
    </w:p>
    <w:p w:rsidR="00C81A5F" w:rsidRPr="005344C2" w:rsidRDefault="00792325" w:rsidP="005344C2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غليادين </w:t>
      </w:r>
      <w:r>
        <w:rPr>
          <w:sz w:val="28"/>
          <w:szCs w:val="28"/>
          <w:lang w:bidi="ar-SY"/>
        </w:rPr>
        <w:t>Gliadine</w:t>
      </w:r>
      <w:r>
        <w:rPr>
          <w:rFonts w:hint="cs"/>
          <w:sz w:val="28"/>
          <w:szCs w:val="28"/>
          <w:rtl/>
          <w:lang w:bidi="ar-SY"/>
        </w:rPr>
        <w:t xml:space="preserve"> : مادة لزجة تعطي الدابوق قوامه المطاطي </w:t>
      </w:r>
      <w:r w:rsidR="00A87AE1">
        <w:rPr>
          <w:rFonts w:hint="cs"/>
          <w:sz w:val="28"/>
          <w:szCs w:val="28"/>
          <w:rtl/>
          <w:lang w:bidi="ar-SY"/>
        </w:rPr>
        <w:t xml:space="preserve">و هي ذوابة في الكحول و تحوي على البرولين و حمض الغلوتامي </w:t>
      </w:r>
      <w:r w:rsidR="00C81A5F">
        <w:rPr>
          <w:rFonts w:hint="cs"/>
          <w:sz w:val="28"/>
          <w:szCs w:val="28"/>
          <w:rtl/>
          <w:lang w:bidi="ar-SY"/>
        </w:rPr>
        <w:t xml:space="preserve">و التيروزين  </w:t>
      </w:r>
      <w:r w:rsidR="00C81A5F" w:rsidRPr="005344C2">
        <w:rPr>
          <w:rFonts w:hint="cs"/>
          <w:sz w:val="28"/>
          <w:szCs w:val="28"/>
          <w:rtl/>
          <w:lang w:bidi="ar-SY"/>
        </w:rPr>
        <w:t xml:space="preserve">       </w:t>
      </w:r>
    </w:p>
    <w:p w:rsidR="00206013" w:rsidRDefault="00206013" w:rsidP="0079232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غلوتينين </w:t>
      </w:r>
      <w:r>
        <w:rPr>
          <w:sz w:val="28"/>
          <w:szCs w:val="28"/>
          <w:lang w:bidi="ar-SY"/>
        </w:rPr>
        <w:t>Glutenine</w:t>
      </w:r>
      <w:r>
        <w:rPr>
          <w:rFonts w:hint="cs"/>
          <w:sz w:val="28"/>
          <w:szCs w:val="28"/>
          <w:rtl/>
          <w:lang w:bidi="ar-SY"/>
        </w:rPr>
        <w:t xml:space="preserve"> لا تنحل في الكحول و لا تحوي على حمض الاسبارتي</w:t>
      </w:r>
    </w:p>
    <w:p w:rsidR="00752E79" w:rsidRDefault="00752E79" w:rsidP="00752E79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653413" cy="1666875"/>
            <wp:effectExtent l="19050" t="0" r="4187" b="0"/>
            <wp:docPr id="33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r="945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1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3B" w:rsidRDefault="009E523B" w:rsidP="00752E79">
      <w:pPr>
        <w:spacing w:after="0"/>
        <w:rPr>
          <w:sz w:val="28"/>
          <w:szCs w:val="28"/>
          <w:rtl/>
          <w:lang w:bidi="ar-SY"/>
        </w:rPr>
      </w:pPr>
    </w:p>
    <w:p w:rsidR="009E523B" w:rsidRDefault="009E523B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يصنع من الدابوق نوع من الخبز يدعى خبز الدابوق او الخبز الخافض لسكر الدم يفيد مرضى السكري</w:t>
      </w:r>
    </w:p>
    <w:p w:rsidR="009E523B" w:rsidRDefault="009E523B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الصناعة الصيدلية يستعمل المحلول الكحولي للدابوق في تغليف المضغوطات لحمايتها من العصارة المعدية </w:t>
      </w:r>
    </w:p>
    <w:p w:rsidR="009E523B" w:rsidRDefault="009E523B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كما يستعمل الدابوق في تحضير غلوتامات وحيدة الصوديوم .</w:t>
      </w:r>
    </w:p>
    <w:p w:rsidR="006E3B05" w:rsidRPr="006E3B05" w:rsidRDefault="006E3B05" w:rsidP="00752E79">
      <w:pPr>
        <w:spacing w:after="0"/>
        <w:rPr>
          <w:b/>
          <w:bCs/>
          <w:sz w:val="28"/>
          <w:szCs w:val="28"/>
          <w:rtl/>
          <w:lang w:bidi="ar-SY"/>
        </w:rPr>
      </w:pPr>
      <w:r w:rsidRPr="006E3B05">
        <w:rPr>
          <w:rFonts w:hint="cs"/>
          <w:b/>
          <w:bCs/>
          <w:sz w:val="28"/>
          <w:szCs w:val="28"/>
          <w:rtl/>
          <w:lang w:bidi="ar-SY"/>
        </w:rPr>
        <w:t>النخالة او قشور القمح :</w:t>
      </w:r>
    </w:p>
    <w:p w:rsidR="006E3B05" w:rsidRDefault="006E3B05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اسم النخالة على مطحون الطبقات الخارجية لثمرة القمح التي تستر اللوزة </w:t>
      </w:r>
    </w:p>
    <w:p w:rsidR="006E3B05" w:rsidRDefault="006E3B05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تتكون النخالة بصورة رئيسية من السللوز مع نسبة قليلة من المواد الآزوتية  و هي غنية جدا بمجموعة فيتامين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و خاصة فيتامين </w:t>
      </w:r>
      <w:r>
        <w:rPr>
          <w:sz w:val="28"/>
          <w:szCs w:val="28"/>
          <w:lang w:bidi="ar-SY"/>
        </w:rPr>
        <w:t>B1</w:t>
      </w:r>
    </w:p>
    <w:p w:rsidR="006E3B05" w:rsidRDefault="006E3B05" w:rsidP="00752E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الخبز المصنوع من النخالة في تنبيه الحركة الحولية للامعاء لذلك تستعمل كمضادة للامساك </w:t>
      </w:r>
    </w:p>
    <w:p w:rsidR="00C0002A" w:rsidRPr="00F238E1" w:rsidRDefault="006E3B05" w:rsidP="00F238E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كما تستعمل في تحضير الخبز الاسمر لمرضى السكري و التهاب الاعصاب و ذلك لفقره بالمواد النشوية من جهة و لغناه بالفيتامينات من جهة ثانية .</w:t>
      </w:r>
    </w:p>
    <w:p w:rsidR="006E3B05" w:rsidRPr="00790075" w:rsidRDefault="006E3B05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790075">
        <w:rPr>
          <w:rFonts w:hint="cs"/>
          <w:b/>
          <w:bCs/>
          <w:sz w:val="28"/>
          <w:szCs w:val="28"/>
          <w:rtl/>
          <w:lang w:bidi="ar-SY"/>
        </w:rPr>
        <w:t>زيت القمح :</w:t>
      </w:r>
    </w:p>
    <w:p w:rsidR="006E3B05" w:rsidRDefault="006E3B0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مجموعة المواد الدسمة التي تفصل بطريقة العصر من رشيم النبات </w:t>
      </w:r>
    </w:p>
    <w:p w:rsidR="006E3B05" w:rsidRDefault="006E3B0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زيت القمح لاحتوائه على نسبة عالية من فيتامين </w:t>
      </w:r>
      <w:r>
        <w:rPr>
          <w:sz w:val="28"/>
          <w:szCs w:val="28"/>
          <w:lang w:bidi="ar-SY"/>
        </w:rPr>
        <w:t>E</w:t>
      </w:r>
      <w:r>
        <w:rPr>
          <w:rFonts w:hint="cs"/>
          <w:sz w:val="28"/>
          <w:szCs w:val="28"/>
          <w:rtl/>
          <w:lang w:bidi="ar-SY"/>
        </w:rPr>
        <w:t xml:space="preserve">  ( </w:t>
      </w:r>
      <w:r>
        <w:rPr>
          <w:rFonts w:ascii="Arial" w:hAnsi="Arial" w:cs="Arial"/>
          <w:sz w:val="28"/>
          <w:szCs w:val="28"/>
          <w:lang w:bidi="ar-SY"/>
        </w:rPr>
        <w:t>α</w:t>
      </w:r>
      <w:r w:rsidR="00790075">
        <w:rPr>
          <w:sz w:val="28"/>
          <w:szCs w:val="28"/>
          <w:lang w:bidi="ar-SY"/>
        </w:rPr>
        <w:t>&amp;</w:t>
      </w:r>
      <w:r w:rsidR="00790075">
        <w:rPr>
          <w:rFonts w:ascii="Arial" w:hAnsi="Arial" w:cs="Arial"/>
          <w:sz w:val="28"/>
          <w:szCs w:val="28"/>
          <w:lang w:bidi="ar-SY"/>
        </w:rPr>
        <w:t>β</w:t>
      </w:r>
      <w:r w:rsidR="00790075">
        <w:rPr>
          <w:sz w:val="28"/>
          <w:szCs w:val="28"/>
          <w:lang w:bidi="ar-SY"/>
        </w:rPr>
        <w:t xml:space="preserve"> Tocopherol</w:t>
      </w:r>
      <w:r w:rsidR="00790075">
        <w:rPr>
          <w:rFonts w:hint="cs"/>
          <w:sz w:val="28"/>
          <w:szCs w:val="28"/>
          <w:rtl/>
          <w:lang w:bidi="ar-SY"/>
        </w:rPr>
        <w:t xml:space="preserve"> ) و هو ضروري للاخصاب يستعمل في حالات العقم عند المرأة </w:t>
      </w:r>
    </w:p>
    <w:p w:rsidR="00790075" w:rsidRPr="00790075" w:rsidRDefault="00790075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790075">
        <w:rPr>
          <w:rFonts w:hint="cs"/>
          <w:b/>
          <w:bCs/>
          <w:sz w:val="28"/>
          <w:szCs w:val="28"/>
          <w:rtl/>
          <w:lang w:bidi="ar-SY"/>
        </w:rPr>
        <w:t>دقيق القمح :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لفظ الدقيق على نتاج طحن ثمار القمح 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يعرف من الدقيق نوعان : الاول يطلق عليه اسم السميد و يحتوي على نسبة عالية من الغلف الخارجية للثمرة 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الثاني يسمى الزهرة و يحتوي خاصة على لب الثمار 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اذا لم ينخل الدقيق جيدا و كان فيه شيء من النخالة كان بالطبع اغنى بالفيتامينات و السللوز و يكون لون الخبز الناتج عن هذا الطحين ذو لون اسمر خلافا للدقيق الابيض الزيرو الذي يكون غنيا بالمواد النشوية لذلك يكون لونه ابيض .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الا يحتوي دقيق القمح على حبوب نجيليات اخرى ( شعير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شيلم - ..) او على بقوليات سامة  و يمكن كشف هذا الغش بواسطة الفحص المجهري الدقيق </w:t>
      </w:r>
    </w:p>
    <w:p w:rsidR="00790075" w:rsidRDefault="00790075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وجود مهماز الشيلم فيتم كشفه بواسطة تشخيص الاصبغة </w:t>
      </w:r>
      <w:r w:rsidR="00387343">
        <w:rPr>
          <w:rFonts w:hint="cs"/>
          <w:sz w:val="28"/>
          <w:szCs w:val="28"/>
          <w:rtl/>
          <w:lang w:bidi="ar-SY"/>
        </w:rPr>
        <w:t>الانتراكينونية لهذا الفطر</w:t>
      </w:r>
    </w:p>
    <w:p w:rsidR="00387343" w:rsidRDefault="00387343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ان يخضع دقيق القمح الى معايرة الماء و الرماد و السكاكر المرجعة و الخلاصة الدسمة و الآزوت العام </w:t>
      </w:r>
    </w:p>
    <w:p w:rsidR="00387343" w:rsidRDefault="00387343" w:rsidP="006E3B05">
      <w:pPr>
        <w:spacing w:after="0"/>
        <w:rPr>
          <w:sz w:val="28"/>
          <w:szCs w:val="28"/>
          <w:rtl/>
          <w:lang w:bidi="ar-SY"/>
        </w:rPr>
      </w:pPr>
    </w:p>
    <w:p w:rsidR="00387343" w:rsidRPr="00387343" w:rsidRDefault="00387343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387343">
        <w:rPr>
          <w:rFonts w:hint="cs"/>
          <w:b/>
          <w:bCs/>
          <w:sz w:val="28"/>
          <w:szCs w:val="28"/>
          <w:rtl/>
          <w:lang w:bidi="ar-SY"/>
        </w:rPr>
        <w:t xml:space="preserve">الذرة </w:t>
      </w:r>
      <w:r w:rsidRPr="00387343">
        <w:rPr>
          <w:b/>
          <w:bCs/>
          <w:sz w:val="28"/>
          <w:szCs w:val="28"/>
          <w:lang w:bidi="ar-SY"/>
        </w:rPr>
        <w:t>Corn Silk</w:t>
      </w:r>
    </w:p>
    <w:p w:rsidR="00387343" w:rsidRDefault="00387343" w:rsidP="006E3B05">
      <w:pPr>
        <w:spacing w:after="0"/>
        <w:rPr>
          <w:b/>
          <w:bCs/>
          <w:i/>
          <w:iCs/>
          <w:sz w:val="28"/>
          <w:szCs w:val="28"/>
          <w:rtl/>
          <w:lang w:bidi="ar-SY"/>
        </w:rPr>
      </w:pPr>
      <w:r w:rsidRPr="00387343">
        <w:rPr>
          <w:b/>
          <w:bCs/>
          <w:i/>
          <w:iCs/>
          <w:sz w:val="28"/>
          <w:szCs w:val="28"/>
          <w:lang w:bidi="ar-SY"/>
        </w:rPr>
        <w:t>Zea mays</w:t>
      </w:r>
      <w:r>
        <w:rPr>
          <w:rFonts w:hint="cs"/>
          <w:b/>
          <w:bCs/>
          <w:i/>
          <w:iCs/>
          <w:sz w:val="28"/>
          <w:szCs w:val="28"/>
          <w:rtl/>
          <w:lang w:bidi="ar-SY"/>
        </w:rPr>
        <w:t xml:space="preserve">  </w:t>
      </w:r>
    </w:p>
    <w:p w:rsidR="00387343" w:rsidRDefault="00387343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الذرة نبات سنوي ذو قوام مرتفع الساق غليظ و غير اجوف و الاوراق طويلة و شريطية و لها قوام قاس </w:t>
      </w:r>
    </w:p>
    <w:p w:rsidR="00387343" w:rsidRDefault="00387343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النبات وحيد الجنس تجتمع الازهار المذكرة على شكل عنقود نهائي لونه اصفر اما الازهار المؤنثة فتتوضع في ابط الاوراق و يغلفها قنابتان ضخمتان بقوام غشائي , تتميز الازهار المؤنثة باحتوائها على مياسم خيطية بطول 20سم تقريبا</w:t>
      </w:r>
    </w:p>
    <w:p w:rsidR="00387343" w:rsidRDefault="00387343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المستعمل طبيا من نبات الذرة هو المياسم التي تجمع قبل نضج النبات </w:t>
      </w:r>
      <w:r w:rsidR="00F103E9">
        <w:rPr>
          <w:rFonts w:hint="cs"/>
          <w:sz w:val="28"/>
          <w:szCs w:val="28"/>
          <w:rtl/>
          <w:lang w:bidi="ar-SY"/>
        </w:rPr>
        <w:t xml:space="preserve">و تجفف بسرعة </w:t>
      </w:r>
    </w:p>
    <w:p w:rsidR="00F103E9" w:rsidRDefault="00F103E9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تعد امريكا المدارية المنشأ الجغرافي لهذا النبات و حاليا يزرع في اغلب دول العالم </w:t>
      </w:r>
    </w:p>
    <w:p w:rsidR="00BD052D" w:rsidRPr="00BD052D" w:rsidRDefault="00BD052D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BD052D">
        <w:rPr>
          <w:rFonts w:hint="cs"/>
          <w:b/>
          <w:bCs/>
          <w:sz w:val="28"/>
          <w:szCs w:val="28"/>
          <w:rtl/>
          <w:lang w:bidi="ar-SY"/>
        </w:rPr>
        <w:t>نشاء الذرة :</w:t>
      </w:r>
    </w:p>
    <w:p w:rsidR="00BD052D" w:rsidRDefault="00BD052D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مسحوق ابيض مقاوم على البوتاس </w:t>
      </w:r>
    </w:p>
    <w:p w:rsidR="00BD052D" w:rsidRDefault="00BD052D" w:rsidP="006E3B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يظهر في الفحص المجهري على شكل مضلع يميل قليلا الى الاستدارة عند الزوايا  , ذو نقير مركزي على شكل حرف </w:t>
      </w:r>
    </w:p>
    <w:p w:rsidR="00D436BE" w:rsidRPr="005344C2" w:rsidRDefault="00BD052D" w:rsidP="005344C2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Y</w:t>
      </w:r>
      <w:r>
        <w:rPr>
          <w:rFonts w:hint="cs"/>
          <w:sz w:val="28"/>
          <w:szCs w:val="28"/>
          <w:rtl/>
          <w:lang w:bidi="ar-SY"/>
        </w:rPr>
        <w:t xml:space="preserve"> او </w:t>
      </w:r>
      <w:r>
        <w:rPr>
          <w:sz w:val="28"/>
          <w:szCs w:val="28"/>
          <w:lang w:bidi="ar-SY"/>
        </w:rPr>
        <w:t>x</w:t>
      </w:r>
      <w:r>
        <w:rPr>
          <w:rFonts w:hint="cs"/>
          <w:sz w:val="28"/>
          <w:szCs w:val="28"/>
          <w:rtl/>
          <w:lang w:bidi="ar-SY"/>
        </w:rPr>
        <w:t xml:space="preserve">  و ابعاده بحدود 17-30 مكرون</w:t>
      </w:r>
    </w:p>
    <w:p w:rsidR="00BD052D" w:rsidRPr="006555C4" w:rsidRDefault="00BD052D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6555C4">
        <w:rPr>
          <w:rFonts w:hint="cs"/>
          <w:b/>
          <w:bCs/>
          <w:sz w:val="28"/>
          <w:szCs w:val="28"/>
          <w:rtl/>
          <w:lang w:bidi="ar-SY"/>
        </w:rPr>
        <w:t>البنية الكيميائية :</w:t>
      </w:r>
    </w:p>
    <w:p w:rsidR="006555C4" w:rsidRDefault="006555C4" w:rsidP="006E3B05">
      <w:pPr>
        <w:spacing w:after="0"/>
        <w:rPr>
          <w:sz w:val="28"/>
          <w:szCs w:val="28"/>
          <w:rtl/>
          <w:lang w:bidi="ar-SY"/>
        </w:rPr>
      </w:pPr>
      <w:r w:rsidRPr="006555C4">
        <w:rPr>
          <w:rFonts w:hint="cs"/>
          <w:b/>
          <w:bCs/>
          <w:sz w:val="28"/>
          <w:szCs w:val="28"/>
          <w:rtl/>
          <w:lang w:bidi="ar-SY"/>
        </w:rPr>
        <w:t>الحبوب</w:t>
      </w:r>
      <w:r>
        <w:rPr>
          <w:rFonts w:hint="cs"/>
          <w:sz w:val="28"/>
          <w:szCs w:val="28"/>
          <w:rtl/>
          <w:lang w:bidi="ar-SY"/>
        </w:rPr>
        <w:t xml:space="preserve"> : تحتوي حبوب الذرة على المكونات التالية :</w:t>
      </w:r>
    </w:p>
    <w:p w:rsidR="006555C4" w:rsidRDefault="006555C4" w:rsidP="006555C4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حموض امينية اساسية مثل الليزين و التريبتوفان</w:t>
      </w:r>
    </w:p>
    <w:p w:rsidR="006555C4" w:rsidRDefault="006555C4" w:rsidP="006555C4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كاروتينات </w:t>
      </w:r>
    </w:p>
    <w:p w:rsidR="006555C4" w:rsidRDefault="006555C4" w:rsidP="006555C4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رشيم الذرة يحوي على 20% زيت يتكون من غليسيريدات لحموض دسمة غير مشبعة مثل حمض الزيت و حمض الكتان </w:t>
      </w:r>
      <w:r>
        <w:rPr>
          <w:sz w:val="28"/>
          <w:szCs w:val="28"/>
          <w:lang w:bidi="ar-SY"/>
        </w:rPr>
        <w:t>Linoleic acid</w:t>
      </w:r>
    </w:p>
    <w:p w:rsidR="006555C4" w:rsidRPr="006555C4" w:rsidRDefault="006555C4" w:rsidP="006555C4">
      <w:pPr>
        <w:spacing w:after="0"/>
        <w:rPr>
          <w:b/>
          <w:bCs/>
          <w:sz w:val="28"/>
          <w:szCs w:val="28"/>
          <w:rtl/>
          <w:lang w:bidi="ar-SY"/>
        </w:rPr>
      </w:pPr>
      <w:r w:rsidRPr="006555C4">
        <w:rPr>
          <w:rFonts w:hint="cs"/>
          <w:b/>
          <w:bCs/>
          <w:sz w:val="28"/>
          <w:szCs w:val="28"/>
          <w:rtl/>
          <w:lang w:bidi="ar-SY"/>
        </w:rPr>
        <w:t>المياسم او شباشيل الذرة :</w:t>
      </w:r>
    </w:p>
    <w:p w:rsidR="00871E74" w:rsidRDefault="00871E74" w:rsidP="00871E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يحوي العقار على بروانتوسيانيدينات  و سابونينات و فلافونوئيدات و زيت عطري و مواد غليكوزيدية مرة و قلويدات و راتنجيات و فيتامين </w:t>
      </w:r>
      <w:r>
        <w:rPr>
          <w:sz w:val="28"/>
          <w:szCs w:val="28"/>
          <w:lang w:bidi="ar-SY"/>
        </w:rPr>
        <w:t>C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K</w:t>
      </w:r>
      <w:r w:rsidR="002B7D6B">
        <w:rPr>
          <w:rFonts w:hint="cs"/>
          <w:sz w:val="28"/>
          <w:szCs w:val="28"/>
          <w:rtl/>
          <w:lang w:bidi="ar-SY"/>
        </w:rPr>
        <w:t xml:space="preserve"> و املاح معدنية بنسبة 4-5% و خاصة البوتاسيوم</w:t>
      </w:r>
    </w:p>
    <w:p w:rsidR="00D436BE" w:rsidRPr="009D615B" w:rsidRDefault="00D436BE" w:rsidP="00871E74">
      <w:pPr>
        <w:spacing w:after="0"/>
        <w:rPr>
          <w:sz w:val="28"/>
          <w:szCs w:val="28"/>
          <w:lang w:bidi="ar-SY"/>
        </w:rPr>
      </w:pPr>
    </w:p>
    <w:p w:rsidR="00871E74" w:rsidRDefault="00871E74" w:rsidP="006E3B05">
      <w:pPr>
        <w:spacing w:after="0"/>
        <w:rPr>
          <w:sz w:val="28"/>
          <w:szCs w:val="28"/>
          <w:rtl/>
          <w:lang w:bidi="ar-SY"/>
        </w:rPr>
      </w:pPr>
      <w:r w:rsidRPr="00871E74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398135" cy="3086100"/>
            <wp:effectExtent l="19050" t="0" r="0" b="0"/>
            <wp:docPr id="40" name="صورة 25" descr="نتيجة بحث الصور عن ‪images of phytochemistry of corn silk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‪images of phytochemistry of corn silk‬‏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C4" w:rsidRDefault="006555C4" w:rsidP="006E3B05">
      <w:pPr>
        <w:spacing w:after="0"/>
        <w:rPr>
          <w:sz w:val="28"/>
          <w:szCs w:val="28"/>
          <w:rtl/>
          <w:lang w:bidi="ar-SY"/>
        </w:rPr>
      </w:pPr>
    </w:p>
    <w:p w:rsidR="00871E74" w:rsidRDefault="00871E74" w:rsidP="006E3B05">
      <w:pPr>
        <w:spacing w:after="0"/>
        <w:rPr>
          <w:sz w:val="28"/>
          <w:szCs w:val="28"/>
          <w:rtl/>
          <w:lang w:bidi="ar-SY"/>
        </w:rPr>
      </w:pPr>
    </w:p>
    <w:p w:rsidR="00F83119" w:rsidRPr="002B7D6B" w:rsidRDefault="00F83119" w:rsidP="00F83119">
      <w:pPr>
        <w:spacing w:after="0"/>
        <w:rPr>
          <w:b/>
          <w:bCs/>
          <w:sz w:val="28"/>
          <w:szCs w:val="28"/>
          <w:rtl/>
          <w:lang w:bidi="ar-SY"/>
        </w:rPr>
      </w:pPr>
      <w:r w:rsidRPr="002B7D6B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الاستخدام :</w:t>
      </w:r>
    </w:p>
    <w:p w:rsidR="002B7D6B" w:rsidRPr="002B7D6B" w:rsidRDefault="002B7D6B" w:rsidP="00F83119">
      <w:pPr>
        <w:spacing w:after="0"/>
        <w:rPr>
          <w:b/>
          <w:bCs/>
          <w:sz w:val="28"/>
          <w:szCs w:val="28"/>
          <w:rtl/>
          <w:lang w:bidi="ar-SY"/>
        </w:rPr>
      </w:pPr>
      <w:r w:rsidRPr="002B7D6B">
        <w:rPr>
          <w:rFonts w:hint="cs"/>
          <w:b/>
          <w:bCs/>
          <w:sz w:val="28"/>
          <w:szCs w:val="28"/>
          <w:rtl/>
          <w:lang w:bidi="ar-SY"/>
        </w:rPr>
        <w:t>المياسم :</w:t>
      </w:r>
    </w:p>
    <w:p w:rsidR="00F83119" w:rsidRDefault="00F83119" w:rsidP="00F83119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بينت التجارب ان للعقار تاثير مدر للبول و خافض لسكر الدم و خافض للضغط و يعود هذا التاثير الى السابونينات و الزيوت الطيارة و التانينات </w:t>
      </w:r>
    </w:p>
    <w:p w:rsidR="00F83119" w:rsidRDefault="00F83119" w:rsidP="00F83119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يستخدم العقار في حصيات الكلى و انتانات المثانة و الداء السكري و ارتفاع الضغط</w:t>
      </w:r>
    </w:p>
    <w:p w:rsidR="00F83119" w:rsidRDefault="00F83119" w:rsidP="00F83119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يحضر منقوع من 2 ملعقة شاي / 150مل ماء و يؤخذ جرعة فنجان كل يومين </w:t>
      </w:r>
    </w:p>
    <w:p w:rsidR="00F83119" w:rsidRPr="00D436BE" w:rsidRDefault="00F83119" w:rsidP="00D436BE">
      <w:pPr>
        <w:pStyle w:val="a3"/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يستخدم يوميا لانه ينقص مستوى بوتاسيوم الدم </w:t>
      </w:r>
    </w:p>
    <w:p w:rsidR="002B7D6B" w:rsidRPr="002B7D6B" w:rsidRDefault="002B7D6B" w:rsidP="006E3B05">
      <w:pPr>
        <w:spacing w:after="0"/>
        <w:rPr>
          <w:b/>
          <w:bCs/>
          <w:sz w:val="28"/>
          <w:szCs w:val="28"/>
          <w:rtl/>
          <w:lang w:bidi="ar-SY"/>
        </w:rPr>
      </w:pPr>
      <w:r w:rsidRPr="002B7D6B">
        <w:rPr>
          <w:rFonts w:hint="cs"/>
          <w:b/>
          <w:bCs/>
          <w:sz w:val="28"/>
          <w:szCs w:val="28"/>
          <w:rtl/>
          <w:lang w:bidi="ar-SY"/>
        </w:rPr>
        <w:t>النشاء الطبي :</w:t>
      </w:r>
    </w:p>
    <w:p w:rsidR="002B7D6B" w:rsidRDefault="002B7D6B" w:rsidP="002B7D6B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 w:rsidRPr="002B7D6B">
        <w:rPr>
          <w:rFonts w:hint="cs"/>
          <w:sz w:val="28"/>
          <w:szCs w:val="28"/>
          <w:rtl/>
          <w:lang w:bidi="ar-SY"/>
        </w:rPr>
        <w:t xml:space="preserve">يستعمل كسواغ في تحضير الاقراص </w:t>
      </w:r>
    </w:p>
    <w:p w:rsidR="002B7D6B" w:rsidRDefault="002B7D6B" w:rsidP="002B7D6B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يعطي النشاء بالاماهة الحمضية سكر الغلوكوز الذي يمكن تحويله الى السوربيتول ثم الى فيتامين </w:t>
      </w:r>
      <w:r>
        <w:rPr>
          <w:sz w:val="28"/>
          <w:szCs w:val="28"/>
          <w:lang w:bidi="ar-SY"/>
        </w:rPr>
        <w:t>C</w:t>
      </w:r>
    </w:p>
    <w:p w:rsidR="00D436BE" w:rsidRDefault="00D436BE" w:rsidP="00D436BE">
      <w:pPr>
        <w:spacing w:after="0"/>
        <w:rPr>
          <w:sz w:val="28"/>
          <w:szCs w:val="28"/>
          <w:rtl/>
          <w:lang w:bidi="ar-SY"/>
        </w:rPr>
      </w:pPr>
    </w:p>
    <w:p w:rsidR="00D436BE" w:rsidRPr="00D436BE" w:rsidRDefault="00D436BE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D436BE">
        <w:rPr>
          <w:rFonts w:hint="cs"/>
          <w:b/>
          <w:bCs/>
          <w:sz w:val="28"/>
          <w:szCs w:val="28"/>
          <w:rtl/>
          <w:lang w:bidi="ar-SY"/>
        </w:rPr>
        <w:t xml:space="preserve">الرز </w:t>
      </w:r>
      <w:r w:rsidRPr="00D436BE">
        <w:rPr>
          <w:b/>
          <w:bCs/>
          <w:sz w:val="28"/>
          <w:szCs w:val="28"/>
          <w:lang w:bidi="ar-SY"/>
        </w:rPr>
        <w:t>Rice</w:t>
      </w:r>
    </w:p>
    <w:p w:rsidR="00D436BE" w:rsidRDefault="00D436BE" w:rsidP="0096282E">
      <w:pPr>
        <w:spacing w:after="0"/>
        <w:rPr>
          <w:b/>
          <w:bCs/>
          <w:i/>
          <w:iCs/>
          <w:sz w:val="28"/>
          <w:szCs w:val="28"/>
          <w:rtl/>
          <w:lang w:bidi="ar-SY"/>
        </w:rPr>
      </w:pPr>
      <w:r w:rsidRPr="00D436BE">
        <w:rPr>
          <w:b/>
          <w:bCs/>
          <w:i/>
          <w:iCs/>
          <w:sz w:val="28"/>
          <w:szCs w:val="28"/>
          <w:lang w:bidi="ar-SY"/>
        </w:rPr>
        <w:t>Ory</w:t>
      </w:r>
      <w:r w:rsidR="0096282E">
        <w:rPr>
          <w:b/>
          <w:bCs/>
          <w:i/>
          <w:iCs/>
          <w:sz w:val="28"/>
          <w:szCs w:val="28"/>
          <w:lang w:bidi="ar-SY"/>
        </w:rPr>
        <w:t>z</w:t>
      </w:r>
      <w:r w:rsidRPr="00D436BE">
        <w:rPr>
          <w:b/>
          <w:bCs/>
          <w:i/>
          <w:iCs/>
          <w:sz w:val="28"/>
          <w:szCs w:val="28"/>
          <w:lang w:bidi="ar-SY"/>
        </w:rPr>
        <w:t>a sativa</w:t>
      </w:r>
    </w:p>
    <w:p w:rsidR="00D436BE" w:rsidRDefault="00D436BE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نبات عشبي سنوي يصل ارتفاعه الى المترين و تجتمع ازهاره على شكل شمراخ متفرع يحمل عدة سنيبلات وحيدة الزهرة تحمل كل زهرة ست اسدية </w:t>
      </w:r>
    </w:p>
    <w:p w:rsidR="00621100" w:rsidRDefault="00621100" w:rsidP="00D436BE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يعود منشأ الرز الى المناطق المدارية و المعتدلة و الحارة </w:t>
      </w:r>
    </w:p>
    <w:p w:rsidR="0096282E" w:rsidRDefault="0096282E" w:rsidP="00D436B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930090" cy="1847850"/>
            <wp:effectExtent l="19050" t="0" r="0" b="0"/>
            <wp:docPr id="42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23" cy="185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76" w:rsidRDefault="00286F76" w:rsidP="00D436BE">
      <w:pPr>
        <w:spacing w:after="0"/>
        <w:rPr>
          <w:sz w:val="28"/>
          <w:szCs w:val="28"/>
          <w:rtl/>
          <w:lang w:bidi="ar-SY"/>
        </w:rPr>
      </w:pPr>
      <w:r w:rsidRPr="00621100">
        <w:rPr>
          <w:rFonts w:hint="cs"/>
          <w:b/>
          <w:bCs/>
          <w:sz w:val="28"/>
          <w:szCs w:val="28"/>
          <w:rtl/>
          <w:lang w:bidi="ar-SY"/>
        </w:rPr>
        <w:lastRenderedPageBreak/>
        <w:t>القسم المستعمل :</w:t>
      </w:r>
      <w:r>
        <w:rPr>
          <w:rFonts w:hint="cs"/>
          <w:sz w:val="28"/>
          <w:szCs w:val="28"/>
          <w:rtl/>
          <w:lang w:bidi="ar-SY"/>
        </w:rPr>
        <w:t xml:space="preserve"> الثمرة التي تكون بيضية الشكل مغلفة بالعصيفات </w:t>
      </w:r>
    </w:p>
    <w:p w:rsidR="00286F76" w:rsidRDefault="00286F76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الرز المقشور </w:t>
      </w:r>
      <w:r w:rsidR="00621100">
        <w:rPr>
          <w:rFonts w:hint="cs"/>
          <w:sz w:val="28"/>
          <w:szCs w:val="28"/>
          <w:rtl/>
          <w:lang w:bidi="ar-SY"/>
        </w:rPr>
        <w:t>يحصل عليه بعد ازالة العصيفات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تمتاز ثمار الرز من الوجهة النسيجية بوجود طبقتين من الخلايا البروتينية 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نشاء الرز يظهر بالفحص المجهري على شكل مضلع صغير جدا 4-6 مكرون و تظهر الجبيبات منفردة او مجتمعة على شكل مستعمرات </w:t>
      </w:r>
    </w:p>
    <w:p w:rsidR="00621100" w:rsidRPr="00621100" w:rsidRDefault="00621100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621100">
        <w:rPr>
          <w:rFonts w:hint="cs"/>
          <w:b/>
          <w:bCs/>
          <w:sz w:val="28"/>
          <w:szCs w:val="28"/>
          <w:rtl/>
          <w:lang w:bidi="ar-SY"/>
        </w:rPr>
        <w:t>البنية الكيميائية :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الرز من اغنى الحبوب بالمواد النشوية  تصل نسبتها الى 75-88%  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يقابلها نقص واضح في المواد الآزوتية 7-8%</w:t>
      </w:r>
    </w:p>
    <w:p w:rsidR="00621100" w:rsidRPr="001F7482" w:rsidRDefault="00621100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1F7482">
        <w:rPr>
          <w:rFonts w:hint="cs"/>
          <w:b/>
          <w:bCs/>
          <w:sz w:val="28"/>
          <w:szCs w:val="28"/>
          <w:rtl/>
          <w:lang w:bidi="ar-SY"/>
        </w:rPr>
        <w:t>الاستعمال :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يشكل الرز الغذاء الرئيسي لمعظم سكان الشرق الاقصى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الرز المقشور لا يمكن اعتباره غذاء كامل لذلك يجب ان يشارك مع اللحم و البيض و الحليب و ذلك لتامين الحموض الامينية الضرورية</w:t>
      </w:r>
    </w:p>
    <w:p w:rsidR="00621100" w:rsidRDefault="00621100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كذلك فان التغذي بالرز المقشور فقط يؤدي الى حدوث اضطرابات عصبية يمكن ان تؤدي في النهاية الى حدوث الشلل الذي يعقبه الموت ( مرض البري بري الذي يعزى الى نقص فيتامين </w:t>
      </w:r>
      <w:r>
        <w:rPr>
          <w:sz w:val="28"/>
          <w:szCs w:val="28"/>
          <w:lang w:bidi="ar-SY"/>
        </w:rPr>
        <w:t>B1</w:t>
      </w:r>
      <w:r>
        <w:rPr>
          <w:rFonts w:hint="cs"/>
          <w:sz w:val="28"/>
          <w:szCs w:val="28"/>
          <w:rtl/>
          <w:lang w:bidi="ar-SY"/>
        </w:rPr>
        <w:t xml:space="preserve">  و وجد ان اعطاء المصابين بالبري بري خلاصة قشور الرز يشفي تماما من هذا المرض )</w:t>
      </w:r>
    </w:p>
    <w:p w:rsidR="001F7482" w:rsidRDefault="001F7482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الرز في بلاد الشرق الاقصى للحصول على ما يعرف باسم بيرة الرز </w:t>
      </w:r>
    </w:p>
    <w:p w:rsidR="001F7482" w:rsidRDefault="001F7482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و كذلك على كحول الرز </w:t>
      </w:r>
      <w:r>
        <w:rPr>
          <w:sz w:val="28"/>
          <w:szCs w:val="28"/>
          <w:lang w:bidi="ar-SY"/>
        </w:rPr>
        <w:t>Chaum-Chaum</w:t>
      </w:r>
    </w:p>
    <w:p w:rsidR="001F7482" w:rsidRDefault="001F7482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صيدلانيا يتمتع مطبوخ الرز بخواص مضادة للاسهال  , كما يستعمل نشاء الرز كسواغ في تحضير مساحيق التجميل</w:t>
      </w:r>
    </w:p>
    <w:p w:rsidR="00643B66" w:rsidRDefault="00643B66" w:rsidP="00D436BE">
      <w:pPr>
        <w:spacing w:after="0"/>
        <w:rPr>
          <w:sz w:val="28"/>
          <w:szCs w:val="28"/>
          <w:rtl/>
          <w:lang w:bidi="ar-SY"/>
        </w:rPr>
      </w:pPr>
    </w:p>
    <w:p w:rsidR="00621100" w:rsidRPr="00643B66" w:rsidRDefault="00643B66" w:rsidP="00D436BE">
      <w:pPr>
        <w:spacing w:after="0"/>
        <w:rPr>
          <w:b/>
          <w:bCs/>
          <w:sz w:val="32"/>
          <w:szCs w:val="32"/>
          <w:rtl/>
          <w:lang w:bidi="ar-SY"/>
        </w:rPr>
      </w:pPr>
      <w:r w:rsidRPr="00643B66">
        <w:rPr>
          <w:rFonts w:hint="cs"/>
          <w:b/>
          <w:bCs/>
          <w:sz w:val="32"/>
          <w:szCs w:val="32"/>
          <w:rtl/>
          <w:lang w:bidi="ar-SY"/>
        </w:rPr>
        <w:t xml:space="preserve">النجيليات السكرية </w:t>
      </w:r>
    </w:p>
    <w:p w:rsidR="00643B66" w:rsidRPr="00643B66" w:rsidRDefault="00643B66" w:rsidP="00D436BE">
      <w:pPr>
        <w:spacing w:after="0"/>
        <w:rPr>
          <w:b/>
          <w:bCs/>
          <w:sz w:val="28"/>
          <w:szCs w:val="28"/>
          <w:lang w:bidi="ar-SY"/>
        </w:rPr>
      </w:pPr>
      <w:r w:rsidRPr="00643B66">
        <w:rPr>
          <w:rFonts w:hint="cs"/>
          <w:b/>
          <w:bCs/>
          <w:sz w:val="28"/>
          <w:szCs w:val="28"/>
          <w:rtl/>
          <w:lang w:bidi="ar-SY"/>
        </w:rPr>
        <w:t xml:space="preserve">قصب السكر </w:t>
      </w:r>
      <w:r w:rsidR="006C1506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6C1506">
        <w:rPr>
          <w:b/>
          <w:bCs/>
          <w:sz w:val="28"/>
          <w:szCs w:val="28"/>
          <w:lang w:bidi="ar-SY"/>
        </w:rPr>
        <w:t>Sugar Cane</w:t>
      </w:r>
    </w:p>
    <w:p w:rsidR="00643B66" w:rsidRDefault="00643B66" w:rsidP="00D436BE">
      <w:pPr>
        <w:spacing w:after="0"/>
        <w:rPr>
          <w:b/>
          <w:bCs/>
          <w:i/>
          <w:iCs/>
          <w:sz w:val="28"/>
          <w:szCs w:val="28"/>
          <w:rtl/>
          <w:lang w:bidi="ar-SY"/>
        </w:rPr>
      </w:pPr>
      <w:r w:rsidRPr="00643B66">
        <w:rPr>
          <w:b/>
          <w:bCs/>
          <w:i/>
          <w:iCs/>
          <w:sz w:val="28"/>
          <w:szCs w:val="28"/>
          <w:lang w:bidi="ar-SY"/>
        </w:rPr>
        <w:t>Saccharum officinarum</w:t>
      </w:r>
    </w:p>
    <w:p w:rsidR="00610366" w:rsidRDefault="00610366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نبات مرتفع ذو ساق قصبي يبلغ طوله </w:t>
      </w:r>
      <w:r w:rsidR="00256A7C">
        <w:rPr>
          <w:rFonts w:hint="cs"/>
          <w:sz w:val="28"/>
          <w:szCs w:val="28"/>
          <w:rtl/>
          <w:lang w:bidi="ar-SY"/>
        </w:rPr>
        <w:t xml:space="preserve">2-5 م و هو نبات خالد بجذموره  , الاوراق طويلة 1م مغطاة بمادة شمعية </w:t>
      </w:r>
    </w:p>
    <w:p w:rsidR="00256A7C" w:rsidRDefault="00256A7C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يبلغ قطر ساق القصب حوالي 4-6سم و هو ساق مقطع بعقد تمتليء المسافات بين العقد باللب الذي يعطي السكر بعد العصر </w:t>
      </w:r>
    </w:p>
    <w:p w:rsidR="00610366" w:rsidRPr="00610366" w:rsidRDefault="00256A7C" w:rsidP="00256A7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منشأ قصب السكر يعود الى الهند و حاليا يزرع في جميع المناطق المدارية التي تتوفر فيها الشروط المناخية الملائمة لمثل هذه الزراعة </w:t>
      </w:r>
    </w:p>
    <w:p w:rsidR="00286F76" w:rsidRDefault="00610366" w:rsidP="00D436B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666875" cy="2609850"/>
            <wp:effectExtent l="19050" t="0" r="9525" b="0"/>
            <wp:docPr id="4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366">
        <w:t xml:space="preserve"> </w:t>
      </w:r>
      <w:r>
        <w:rPr>
          <w:noProof/>
        </w:rPr>
        <w:drawing>
          <wp:inline distT="0" distB="0" distL="0" distR="0">
            <wp:extent cx="1971675" cy="2571750"/>
            <wp:effectExtent l="19050" t="0" r="9525" b="0"/>
            <wp:docPr id="45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84" w:rsidRDefault="007E7784" w:rsidP="00D436BE">
      <w:pPr>
        <w:spacing w:after="0"/>
        <w:rPr>
          <w:sz w:val="28"/>
          <w:szCs w:val="28"/>
          <w:rtl/>
          <w:lang w:bidi="ar-SY"/>
        </w:rPr>
      </w:pPr>
    </w:p>
    <w:p w:rsidR="007E7784" w:rsidRPr="001B2463" w:rsidRDefault="007E7784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1B2463">
        <w:rPr>
          <w:rFonts w:hint="cs"/>
          <w:b/>
          <w:bCs/>
          <w:sz w:val="28"/>
          <w:szCs w:val="28"/>
          <w:rtl/>
          <w:lang w:bidi="ar-SY"/>
        </w:rPr>
        <w:lastRenderedPageBreak/>
        <w:t>استخلاص السكاروز :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تقطع السوق و تجمع بشكل حزم و ترسل الى المصنع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تطحن و تؤخذ العصارة الناتجة و تسمى باسم </w:t>
      </w:r>
      <w:r>
        <w:rPr>
          <w:sz w:val="28"/>
          <w:szCs w:val="28"/>
          <w:lang w:bidi="ar-SY"/>
        </w:rPr>
        <w:t>Vezou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تعامل العصارة بالكلس لتعديل الحموض العضوية من جهة و ترسيب المواد البروتينية من جهة ثانية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يفصل الراسب بالترشيح 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الرشاحة الناتجة تعامل بالفحم الحيواني لازالة اللون 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تكثف الرشاحة فيترسب السكر الخام 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بتنقية السكر السابق نحصل على السكر الابيض المعروف ( السكاروز )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يقدر مردود هذه العملية بحدود15-20% من وزن الساق نفسه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السائل الباقي بعد عملية التنقفية و البلورة يعطي بعد التخمر مشروب يسمى </w:t>
      </w:r>
      <w:r>
        <w:rPr>
          <w:sz w:val="28"/>
          <w:szCs w:val="28"/>
          <w:lang w:bidi="ar-SY"/>
        </w:rPr>
        <w:t>Rhum</w:t>
      </w:r>
    </w:p>
    <w:p w:rsidR="007E7784" w:rsidRPr="001B2463" w:rsidRDefault="007E7784" w:rsidP="007E7784">
      <w:pPr>
        <w:spacing w:after="0"/>
        <w:rPr>
          <w:b/>
          <w:bCs/>
          <w:sz w:val="28"/>
          <w:szCs w:val="28"/>
          <w:rtl/>
          <w:lang w:bidi="ar-SY"/>
        </w:rPr>
      </w:pPr>
      <w:r w:rsidRPr="001B2463">
        <w:rPr>
          <w:rFonts w:hint="cs"/>
          <w:b/>
          <w:bCs/>
          <w:sz w:val="28"/>
          <w:szCs w:val="28"/>
          <w:rtl/>
          <w:lang w:bidi="ar-SY"/>
        </w:rPr>
        <w:t>الاستعمال :</w:t>
      </w:r>
    </w:p>
    <w:p w:rsidR="007E7784" w:rsidRDefault="007E7784" w:rsidP="007E7784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تحضير الشراب البسيط</w:t>
      </w:r>
    </w:p>
    <w:p w:rsidR="007E7784" w:rsidRDefault="00A3150F" w:rsidP="00A3150F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ستر الطعم غير المقبول لعدد كبير من  الاشكال الصيدلانية</w:t>
      </w:r>
    </w:p>
    <w:p w:rsidR="00A3150F" w:rsidRPr="007E7784" w:rsidRDefault="00A3150F" w:rsidP="00A3150F">
      <w:pPr>
        <w:pStyle w:val="a3"/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الاستعمال كمادة غذائية</w:t>
      </w:r>
    </w:p>
    <w:p w:rsidR="001B2463" w:rsidRDefault="001B2463" w:rsidP="00D436BE">
      <w:pPr>
        <w:spacing w:after="0"/>
        <w:rPr>
          <w:sz w:val="28"/>
          <w:szCs w:val="28"/>
          <w:rtl/>
          <w:lang w:bidi="ar-SY"/>
        </w:rPr>
      </w:pPr>
    </w:p>
    <w:p w:rsidR="001B2463" w:rsidRPr="00854428" w:rsidRDefault="00854428" w:rsidP="00D436BE">
      <w:pPr>
        <w:spacing w:after="0"/>
        <w:rPr>
          <w:b/>
          <w:bCs/>
          <w:sz w:val="32"/>
          <w:szCs w:val="32"/>
          <w:rtl/>
          <w:lang w:bidi="ar-SY"/>
        </w:rPr>
      </w:pPr>
      <w:r w:rsidRPr="00854428">
        <w:rPr>
          <w:rFonts w:hint="cs"/>
          <w:b/>
          <w:bCs/>
          <w:sz w:val="32"/>
          <w:szCs w:val="32"/>
          <w:rtl/>
          <w:lang w:bidi="ar-SY"/>
        </w:rPr>
        <w:t xml:space="preserve">النجيليات الطبية </w:t>
      </w:r>
    </w:p>
    <w:p w:rsidR="00854428" w:rsidRPr="00854428" w:rsidRDefault="00463F21" w:rsidP="00D436BE">
      <w:pPr>
        <w:spacing w:after="0"/>
        <w:rPr>
          <w:b/>
          <w:bCs/>
          <w:sz w:val="32"/>
          <w:szCs w:val="32"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854428" w:rsidRPr="00854428">
        <w:rPr>
          <w:rFonts w:hint="cs"/>
          <w:b/>
          <w:bCs/>
          <w:sz w:val="32"/>
          <w:szCs w:val="32"/>
          <w:rtl/>
          <w:lang w:bidi="ar-SY"/>
        </w:rPr>
        <w:t xml:space="preserve"> النجيل الطبي </w:t>
      </w:r>
      <w:r w:rsidR="00E43A38">
        <w:rPr>
          <w:b/>
          <w:bCs/>
          <w:sz w:val="32"/>
          <w:szCs w:val="32"/>
          <w:lang w:bidi="ar-SY"/>
        </w:rPr>
        <w:t>Couch grass</w:t>
      </w:r>
      <w:r w:rsidR="00661C5E">
        <w:rPr>
          <w:rFonts w:hint="cs"/>
          <w:b/>
          <w:bCs/>
          <w:sz w:val="32"/>
          <w:szCs w:val="32"/>
          <w:rtl/>
          <w:lang w:bidi="ar-SY"/>
        </w:rPr>
        <w:t xml:space="preserve">  او </w:t>
      </w:r>
      <w:r w:rsidR="00661C5E">
        <w:rPr>
          <w:b/>
          <w:bCs/>
          <w:sz w:val="32"/>
          <w:szCs w:val="32"/>
          <w:lang w:bidi="ar-SY"/>
        </w:rPr>
        <w:t>Dog grass</w:t>
      </w:r>
    </w:p>
    <w:p w:rsidR="00854428" w:rsidRDefault="00854428" w:rsidP="00D436BE">
      <w:pPr>
        <w:spacing w:after="0"/>
        <w:rPr>
          <w:b/>
          <w:bCs/>
          <w:i/>
          <w:iCs/>
          <w:sz w:val="28"/>
          <w:szCs w:val="28"/>
          <w:rtl/>
          <w:lang w:bidi="ar-SY"/>
        </w:rPr>
      </w:pPr>
      <w:r w:rsidRPr="00854428">
        <w:rPr>
          <w:rFonts w:hint="cs"/>
          <w:b/>
          <w:bCs/>
          <w:sz w:val="32"/>
          <w:szCs w:val="32"/>
          <w:rtl/>
          <w:lang w:bidi="ar-SY"/>
        </w:rPr>
        <w:t xml:space="preserve">     </w:t>
      </w:r>
      <w:r w:rsidRPr="00854428">
        <w:rPr>
          <w:b/>
          <w:bCs/>
          <w:i/>
          <w:iCs/>
          <w:sz w:val="32"/>
          <w:szCs w:val="32"/>
          <w:lang w:bidi="ar-SY"/>
        </w:rPr>
        <w:t>Agropyrum ripens</w:t>
      </w:r>
    </w:p>
    <w:p w:rsidR="00854428" w:rsidRDefault="008C0CC0" w:rsidP="00D436BE">
      <w:pPr>
        <w:spacing w:after="0"/>
        <w:rPr>
          <w:b/>
          <w:bCs/>
          <w:i/>
          <w:iCs/>
          <w:sz w:val="28"/>
          <w:szCs w:val="28"/>
          <w:rtl/>
          <w:lang w:bidi="ar-SY"/>
        </w:rPr>
      </w:pPr>
      <w:r>
        <w:rPr>
          <w:noProof/>
        </w:rPr>
        <w:t xml:space="preserve"> </w:t>
      </w:r>
      <w:r w:rsidRPr="008C0CC0">
        <w:t xml:space="preserve"> </w:t>
      </w:r>
      <w:r>
        <w:rPr>
          <w:noProof/>
        </w:rPr>
        <w:drawing>
          <wp:inline distT="0" distB="0" distL="0" distR="0">
            <wp:extent cx="1771650" cy="2343150"/>
            <wp:effectExtent l="19050" t="0" r="0" b="0"/>
            <wp:docPr id="46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i/>
          <w:iCs/>
          <w:sz w:val="28"/>
          <w:szCs w:val="28"/>
          <w:rtl/>
          <w:lang w:bidi="ar-SY"/>
        </w:rPr>
        <w:t xml:space="preserve">  </w:t>
      </w:r>
      <w:r>
        <w:rPr>
          <w:noProof/>
        </w:rPr>
        <w:drawing>
          <wp:inline distT="0" distB="0" distL="0" distR="0">
            <wp:extent cx="2609850" cy="2438400"/>
            <wp:effectExtent l="19050" t="0" r="0" b="0"/>
            <wp:docPr id="47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C0" w:rsidRDefault="00B9502A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النجيل نبات عشبي ضار بالزراعة يمتد على مساحات واسعة في اوروبا و آسيا </w:t>
      </w:r>
    </w:p>
    <w:p w:rsidR="00B9502A" w:rsidRDefault="00B9502A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جذمور ممتد سطحه الخارجي لماع بلون اصفر و عليه خطوط طولانية غير عميقة قطره 1-2ملم  , و يوجد على سطح الجذمور عقد منتفخة تتوزع على مسافات كل 2-4سم يخرج من هذه العقد في الربيع اوراق شريطية تعطي سنبلة خضراء محمرة </w:t>
      </w:r>
    </w:p>
    <w:p w:rsidR="00463F21" w:rsidRPr="00C825F8" w:rsidRDefault="00463F21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C825F8">
        <w:rPr>
          <w:rFonts w:hint="cs"/>
          <w:b/>
          <w:bCs/>
          <w:sz w:val="28"/>
          <w:szCs w:val="28"/>
          <w:rtl/>
          <w:lang w:bidi="ar-SY"/>
        </w:rPr>
        <w:t>القسم المستعمل :</w:t>
      </w:r>
    </w:p>
    <w:p w:rsidR="00463F21" w:rsidRDefault="00463F21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الجذمور يقلع في فصل الربيع او الخريف حيث يكون على شكل ممتد  طعمه لعابي و حلو قليلا </w:t>
      </w:r>
    </w:p>
    <w:p w:rsidR="00463F21" w:rsidRDefault="00463F21" w:rsidP="00D436B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الوجهة النسيجية نلاحظ في جذمور النجيل البنية النموذجية لنبات وحيد الفلقة ( منطقة محيطية متصلبة اي البشرة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برانشيم قشري سللوزي يحتوي على عدة حزم وعائية ورقية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ادمة باطنة ذات خلايا سميكة على شكل نعل الفرس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منطقة متصلبة تضم عدة حزم وعائية تتوضع على دائرتين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نخاع سللوزي لا يحوي على نشاء )</w:t>
      </w:r>
    </w:p>
    <w:p w:rsidR="005344C2" w:rsidRDefault="005344C2" w:rsidP="00D436B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5344C2" w:rsidRDefault="005344C2" w:rsidP="00D436B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463F21" w:rsidRPr="00C825F8" w:rsidRDefault="00463F21" w:rsidP="00D436BE">
      <w:pPr>
        <w:spacing w:after="0"/>
        <w:rPr>
          <w:b/>
          <w:bCs/>
          <w:sz w:val="28"/>
          <w:szCs w:val="28"/>
          <w:rtl/>
          <w:lang w:bidi="ar-SY"/>
        </w:rPr>
      </w:pPr>
      <w:r w:rsidRPr="00C825F8">
        <w:rPr>
          <w:rFonts w:hint="cs"/>
          <w:b/>
          <w:bCs/>
          <w:sz w:val="28"/>
          <w:szCs w:val="28"/>
          <w:rtl/>
          <w:lang w:bidi="ar-SY"/>
        </w:rPr>
        <w:lastRenderedPageBreak/>
        <w:t>البنية الكيميائية :</w:t>
      </w:r>
    </w:p>
    <w:p w:rsidR="00463F21" w:rsidRDefault="00463F21" w:rsidP="00463F21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ماء 8-10%</w:t>
      </w:r>
    </w:p>
    <w:p w:rsidR="00463F21" w:rsidRDefault="00463F21" w:rsidP="00463F21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مواد معدنية 2-4% على شكل حماضات الكالسيوم</w:t>
      </w:r>
      <w:r w:rsidR="006402DF">
        <w:rPr>
          <w:rFonts w:hint="cs"/>
          <w:sz w:val="28"/>
          <w:szCs w:val="28"/>
          <w:rtl/>
          <w:lang w:bidi="ar-SY"/>
        </w:rPr>
        <w:t xml:space="preserve">  بالاضافة الى السيليس</w:t>
      </w:r>
    </w:p>
    <w:p w:rsidR="00463F21" w:rsidRDefault="00463F21" w:rsidP="006402DF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مواد سكرية 1-2% على شكل سكاروز و سكاكر </w:t>
      </w:r>
      <w:r w:rsidR="006402DF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بسيطة</w:t>
      </w:r>
      <w:r w:rsidR="006402DF">
        <w:rPr>
          <w:rFonts w:hint="cs"/>
          <w:sz w:val="28"/>
          <w:szCs w:val="28"/>
          <w:rtl/>
          <w:lang w:bidi="ar-SY"/>
        </w:rPr>
        <w:t xml:space="preserve"> ( فوكتوز </w:t>
      </w:r>
      <w:r w:rsidR="006402DF">
        <w:rPr>
          <w:sz w:val="28"/>
          <w:szCs w:val="28"/>
          <w:rtl/>
          <w:lang w:bidi="ar-SY"/>
        </w:rPr>
        <w:t>–</w:t>
      </w:r>
      <w:r w:rsidR="006402DF">
        <w:rPr>
          <w:rFonts w:hint="cs"/>
          <w:sz w:val="28"/>
          <w:szCs w:val="28"/>
          <w:rtl/>
          <w:lang w:bidi="ar-SY"/>
        </w:rPr>
        <w:t xml:space="preserve"> غلوكوز </w:t>
      </w:r>
      <w:r w:rsidR="006402DF">
        <w:rPr>
          <w:sz w:val="28"/>
          <w:szCs w:val="28"/>
          <w:rtl/>
          <w:lang w:bidi="ar-SY"/>
        </w:rPr>
        <w:t>–</w:t>
      </w:r>
      <w:r w:rsidR="006402DF">
        <w:rPr>
          <w:rFonts w:hint="cs"/>
          <w:sz w:val="28"/>
          <w:szCs w:val="28"/>
          <w:rtl/>
          <w:lang w:bidi="ar-SY"/>
        </w:rPr>
        <w:t xml:space="preserve"> اينوزيتول </w:t>
      </w:r>
      <w:r w:rsidR="006402DF">
        <w:rPr>
          <w:sz w:val="28"/>
          <w:szCs w:val="28"/>
          <w:rtl/>
          <w:lang w:bidi="ar-SY"/>
        </w:rPr>
        <w:t>–</w:t>
      </w:r>
      <w:r w:rsidR="006402DF">
        <w:rPr>
          <w:rFonts w:hint="cs"/>
          <w:sz w:val="28"/>
          <w:szCs w:val="28"/>
          <w:rtl/>
          <w:lang w:bidi="ar-SY"/>
        </w:rPr>
        <w:t xml:space="preserve"> مانيتول )</w:t>
      </w:r>
    </w:p>
    <w:p w:rsidR="006402DF" w:rsidRDefault="006402DF" w:rsidP="006402DF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بولي سكاريدات  12-15% ( فروكتوزان  </w:t>
      </w:r>
      <w:r>
        <w:rPr>
          <w:sz w:val="28"/>
          <w:szCs w:val="28"/>
          <w:lang w:bidi="ar-SY"/>
        </w:rPr>
        <w:t xml:space="preserve"> Fructosane</w:t>
      </w:r>
      <w:r>
        <w:rPr>
          <w:rFonts w:hint="cs"/>
          <w:sz w:val="28"/>
          <w:szCs w:val="28"/>
          <w:rtl/>
          <w:lang w:bidi="ar-SY"/>
        </w:rPr>
        <w:t xml:space="preserve">وهي قريبة من الاينولين </w:t>
      </w:r>
      <w:r>
        <w:rPr>
          <w:sz w:val="28"/>
          <w:szCs w:val="28"/>
          <w:lang w:bidi="ar-SY"/>
        </w:rPr>
        <w:t>Inuline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بيكتين </w:t>
      </w:r>
      <w:r>
        <w:rPr>
          <w:sz w:val="28"/>
          <w:szCs w:val="28"/>
          <w:lang w:bidi="ar-SY"/>
        </w:rPr>
        <w:t>Pectin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 xml:space="preserve">Triticin </w:t>
      </w:r>
      <w:r>
        <w:rPr>
          <w:rFonts w:hint="cs"/>
          <w:sz w:val="28"/>
          <w:szCs w:val="28"/>
          <w:rtl/>
          <w:lang w:bidi="ar-SY"/>
        </w:rPr>
        <w:t xml:space="preserve">تريتيسين </w:t>
      </w:r>
      <w:r w:rsidR="005424AD">
        <w:rPr>
          <w:rFonts w:hint="cs"/>
          <w:sz w:val="28"/>
          <w:szCs w:val="28"/>
          <w:rtl/>
          <w:lang w:bidi="ar-SY"/>
        </w:rPr>
        <w:t xml:space="preserve"> و هو بولي سكاريد من الفروكتوز </w:t>
      </w:r>
      <w:r>
        <w:rPr>
          <w:rFonts w:hint="cs"/>
          <w:sz w:val="28"/>
          <w:szCs w:val="28"/>
          <w:rtl/>
          <w:lang w:bidi="ar-SY"/>
        </w:rPr>
        <w:t xml:space="preserve"> ) </w:t>
      </w:r>
    </w:p>
    <w:p w:rsidR="006402DF" w:rsidRDefault="006402DF" w:rsidP="006402DF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غلوكوفانيلين </w:t>
      </w:r>
      <w:r>
        <w:rPr>
          <w:sz w:val="28"/>
          <w:szCs w:val="28"/>
          <w:lang w:bidi="ar-SY"/>
        </w:rPr>
        <w:t>Glucovanilline</w:t>
      </w:r>
    </w:p>
    <w:p w:rsidR="00B2403F" w:rsidRPr="00C825F8" w:rsidRDefault="006402DF" w:rsidP="00C825F8">
      <w:pPr>
        <w:pStyle w:val="a3"/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غليكوزيدات سيانوجينية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فلافونوئيدات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سابونينات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زيوت عطرية </w:t>
      </w:r>
      <w:r w:rsidR="00C825F8" w:rsidRPr="00C825F8">
        <w:rPr>
          <w:rFonts w:hint="cs"/>
          <w:sz w:val="28"/>
          <w:szCs w:val="28"/>
          <w:rtl/>
          <w:lang w:bidi="ar-SY"/>
        </w:rPr>
        <w:t xml:space="preserve">  </w:t>
      </w:r>
    </w:p>
    <w:p w:rsidR="00E51D93" w:rsidRDefault="006402DF" w:rsidP="00093EE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i/>
          <w:iCs/>
        </w:rPr>
        <w:t xml:space="preserve"> </w:t>
      </w:r>
      <w:r>
        <w:rPr>
          <w:rFonts w:hint="cs"/>
          <w:i/>
          <w:iCs/>
          <w:rtl/>
        </w:rPr>
        <w:t xml:space="preserve"> </w:t>
      </w:r>
      <w:r w:rsidR="00C825F8">
        <w:rPr>
          <w:noProof/>
        </w:rPr>
        <w:drawing>
          <wp:inline distT="0" distB="0" distL="0" distR="0">
            <wp:extent cx="1609725" cy="1619250"/>
            <wp:effectExtent l="19050" t="0" r="9525" b="0"/>
            <wp:docPr id="48" name="صورة 10" descr="ÙØªÙØ¬Ø© Ø¨Ø­Ø« Ø§ÙØµÙØ± Ø¹Ù âªimages of chemistry of glucovanill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chemistry of glucovanillinâ¬â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93" w:rsidRDefault="00E51D93" w:rsidP="006402D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الاستعمال :</w:t>
      </w:r>
    </w:p>
    <w:p w:rsidR="00E51D93" w:rsidRDefault="00E51D93" w:rsidP="00E51D93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يؤخذ النجيل على شكل مناقيع حارة بنسبة 20% للاستفادة من خواصه المدرة </w:t>
      </w:r>
    </w:p>
    <w:p w:rsidR="00E51D93" w:rsidRDefault="00E51D93" w:rsidP="00E51D93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يعطى في حالات التهابات المجاري البولية</w:t>
      </w:r>
    </w:p>
    <w:p w:rsidR="00B25BE2" w:rsidRDefault="00B25BE2" w:rsidP="00E51D93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مغلي الريزومات ايضا كملين في حالات الامساك و علاج البواسير</w:t>
      </w:r>
    </w:p>
    <w:p w:rsidR="00B25BE2" w:rsidRDefault="00B25BE2" w:rsidP="00E51D93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ملطف للجهاز التنفسي</w:t>
      </w:r>
    </w:p>
    <w:p w:rsidR="00AF6072" w:rsidRPr="00093EE0" w:rsidRDefault="00B25BE2" w:rsidP="00093EE0">
      <w:pPr>
        <w:pStyle w:val="a3"/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كمرمم للجروح و القروح على شكل كمادات </w:t>
      </w:r>
    </w:p>
    <w:p w:rsidR="00AF6072" w:rsidRDefault="00AF6072" w:rsidP="00AF607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ملاحظة : كثيرا ما يغش جذمور النجيل الطبي بجذمور النجيل الغليظ و الذي يعرف ايضا</w:t>
      </w:r>
    </w:p>
    <w:p w:rsidR="00B25BE2" w:rsidRPr="00B25BE2" w:rsidRDefault="00AF6072" w:rsidP="00F749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باسم النجيل الايطالي </w:t>
      </w:r>
      <w:r w:rsidRPr="00AF6072">
        <w:rPr>
          <w:i/>
          <w:iCs/>
          <w:sz w:val="28"/>
          <w:szCs w:val="28"/>
          <w:lang w:bidi="ar-SY"/>
        </w:rPr>
        <w:t>Cynadon dactylon</w:t>
      </w:r>
    </w:p>
    <w:p w:rsidR="00E51D93" w:rsidRDefault="00B25BE2" w:rsidP="005E5DFC">
      <w:pPr>
        <w:spacing w:after="0"/>
        <w:rPr>
          <w:sz w:val="28"/>
          <w:szCs w:val="28"/>
          <w:rtl/>
          <w:lang w:bidi="ar-SY"/>
        </w:rPr>
      </w:pPr>
      <w:r>
        <w:rPr>
          <w:rFonts w:ascii="Droid Arabic Naskh" w:hAnsi="Droid Arabic Naskh"/>
          <w:color w:val="333333"/>
          <w:sz w:val="20"/>
          <w:szCs w:val="20"/>
          <w:shd w:val="clear" w:color="auto" w:fill="FFFFFF"/>
        </w:rPr>
        <w:t> </w:t>
      </w:r>
      <w:r w:rsidR="00593450" w:rsidRPr="00593450">
        <w:t xml:space="preserve"> </w:t>
      </w:r>
      <w:r w:rsidR="00593450">
        <w:rPr>
          <w:noProof/>
        </w:rPr>
        <w:drawing>
          <wp:inline distT="0" distB="0" distL="0" distR="0">
            <wp:extent cx="2009775" cy="2800350"/>
            <wp:effectExtent l="19050" t="0" r="9525" b="0"/>
            <wp:docPr id="52" name="صورة 1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450" w:rsidRPr="00593450">
        <w:t xml:space="preserve"> </w:t>
      </w:r>
      <w:r w:rsidR="00593450">
        <w:rPr>
          <w:noProof/>
        </w:rPr>
        <w:drawing>
          <wp:inline distT="0" distB="0" distL="0" distR="0">
            <wp:extent cx="2466975" cy="2676525"/>
            <wp:effectExtent l="19050" t="0" r="9525" b="0"/>
            <wp:docPr id="56" name="صورة 19" descr="ÙØªÙØ¬Ø© Ø¨Ø­Ø« Ø§ÙØµÙØ± Ø¹Ù âªcynodon dactyl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ÙØªÙØ¬Ø© Ø¨Ø­Ø« Ø§ÙØµÙØ± Ø¹Ù âªcynodon dactylonâ¬â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F9" w:rsidRDefault="000A1FF9" w:rsidP="005E5DFC">
      <w:pPr>
        <w:spacing w:after="0"/>
        <w:rPr>
          <w:sz w:val="28"/>
          <w:szCs w:val="28"/>
          <w:rtl/>
          <w:lang w:bidi="ar-SY"/>
        </w:rPr>
      </w:pPr>
    </w:p>
    <w:p w:rsidR="000A1FF9" w:rsidRDefault="000A1FF9" w:rsidP="005E5DFC">
      <w:pPr>
        <w:spacing w:after="0"/>
        <w:rPr>
          <w:sz w:val="28"/>
          <w:szCs w:val="28"/>
          <w:rtl/>
          <w:lang w:bidi="ar-SY"/>
        </w:rPr>
      </w:pPr>
    </w:p>
    <w:p w:rsidR="00EE7BF3" w:rsidRDefault="00EE7BF3" w:rsidP="005E5DFC">
      <w:pPr>
        <w:spacing w:after="0"/>
        <w:rPr>
          <w:sz w:val="28"/>
          <w:szCs w:val="28"/>
          <w:rtl/>
          <w:lang w:bidi="ar-SY"/>
        </w:rPr>
      </w:pPr>
    </w:p>
    <w:p w:rsidR="00EE7BF3" w:rsidRDefault="00EE7BF3" w:rsidP="005E5DFC">
      <w:pPr>
        <w:spacing w:after="0"/>
        <w:rPr>
          <w:sz w:val="28"/>
          <w:szCs w:val="28"/>
          <w:rtl/>
          <w:lang w:bidi="ar-SY"/>
        </w:rPr>
      </w:pPr>
    </w:p>
    <w:p w:rsidR="00A34623" w:rsidRPr="00593450" w:rsidRDefault="00A34623" w:rsidP="005E5DFC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   </w:t>
      </w:r>
    </w:p>
    <w:sectPr w:rsidR="00A34623" w:rsidRPr="00593450" w:rsidSect="0099183D">
      <w:footerReference w:type="default" r:id="rId70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DB7" w:rsidRDefault="00276DB7" w:rsidP="000E21E0">
      <w:pPr>
        <w:spacing w:after="0" w:line="240" w:lineRule="auto"/>
      </w:pPr>
      <w:r>
        <w:separator/>
      </w:r>
    </w:p>
  </w:endnote>
  <w:endnote w:type="continuationSeparator" w:id="1">
    <w:p w:rsidR="00276DB7" w:rsidRDefault="00276DB7" w:rsidP="000E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Arabic Nas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4959516"/>
      <w:docPartObj>
        <w:docPartGallery w:val="Page Numbers (Bottom of Page)"/>
        <w:docPartUnique/>
      </w:docPartObj>
    </w:sdtPr>
    <w:sdtContent>
      <w:p w:rsidR="00F238E1" w:rsidRDefault="00533BEE">
        <w:pPr>
          <w:pStyle w:val="a7"/>
        </w:pPr>
        <w:fldSimple w:instr=" PAGE   \* MERGEFORMAT ">
          <w:r w:rsidR="00BB4E38" w:rsidRPr="00BB4E38">
            <w:rPr>
              <w:rFonts w:cs="Calibri"/>
              <w:noProof/>
              <w:rtl/>
              <w:lang w:val="ar-SA"/>
            </w:rPr>
            <w:t>26</w:t>
          </w:r>
        </w:fldSimple>
      </w:p>
    </w:sdtContent>
  </w:sdt>
  <w:p w:rsidR="00F238E1" w:rsidRDefault="00F238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DB7" w:rsidRDefault="00276DB7" w:rsidP="000E21E0">
      <w:pPr>
        <w:spacing w:after="0" w:line="240" w:lineRule="auto"/>
      </w:pPr>
      <w:r>
        <w:separator/>
      </w:r>
    </w:p>
  </w:footnote>
  <w:footnote w:type="continuationSeparator" w:id="1">
    <w:p w:rsidR="00276DB7" w:rsidRDefault="00276DB7" w:rsidP="000E2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36B5"/>
    <w:multiLevelType w:val="hybridMultilevel"/>
    <w:tmpl w:val="5DECB3A6"/>
    <w:lvl w:ilvl="0" w:tplc="0046E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16EDA"/>
    <w:multiLevelType w:val="hybridMultilevel"/>
    <w:tmpl w:val="CE123B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05D21"/>
    <w:multiLevelType w:val="hybridMultilevel"/>
    <w:tmpl w:val="29C00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240752"/>
    <w:multiLevelType w:val="hybridMultilevel"/>
    <w:tmpl w:val="FC1672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51A0E"/>
    <w:multiLevelType w:val="hybridMultilevel"/>
    <w:tmpl w:val="F35E12C6"/>
    <w:lvl w:ilvl="0" w:tplc="A4A82A4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47D76"/>
    <w:multiLevelType w:val="hybridMultilevel"/>
    <w:tmpl w:val="72EE9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83D"/>
    <w:rsid w:val="00047F3E"/>
    <w:rsid w:val="000568B4"/>
    <w:rsid w:val="00062E6B"/>
    <w:rsid w:val="00093EE0"/>
    <w:rsid w:val="000A1FF9"/>
    <w:rsid w:val="000E21E0"/>
    <w:rsid w:val="0010618D"/>
    <w:rsid w:val="001104D8"/>
    <w:rsid w:val="001316D3"/>
    <w:rsid w:val="00136DFA"/>
    <w:rsid w:val="0014301B"/>
    <w:rsid w:val="001567E7"/>
    <w:rsid w:val="00187BE3"/>
    <w:rsid w:val="001B2463"/>
    <w:rsid w:val="001B2512"/>
    <w:rsid w:val="001C2B26"/>
    <w:rsid w:val="001D7C41"/>
    <w:rsid w:val="001F7482"/>
    <w:rsid w:val="00200FC5"/>
    <w:rsid w:val="00206013"/>
    <w:rsid w:val="002270DC"/>
    <w:rsid w:val="00247604"/>
    <w:rsid w:val="00256A7C"/>
    <w:rsid w:val="00262FB4"/>
    <w:rsid w:val="002757E0"/>
    <w:rsid w:val="00276DB7"/>
    <w:rsid w:val="002801B0"/>
    <w:rsid w:val="00286F76"/>
    <w:rsid w:val="00287EC5"/>
    <w:rsid w:val="002A52F0"/>
    <w:rsid w:val="002B7D6B"/>
    <w:rsid w:val="002C5B73"/>
    <w:rsid w:val="002C69D1"/>
    <w:rsid w:val="002C73E8"/>
    <w:rsid w:val="002D5F70"/>
    <w:rsid w:val="003302C9"/>
    <w:rsid w:val="00362BC8"/>
    <w:rsid w:val="00376692"/>
    <w:rsid w:val="003770C7"/>
    <w:rsid w:val="003870EC"/>
    <w:rsid w:val="00387343"/>
    <w:rsid w:val="00391E1D"/>
    <w:rsid w:val="003A0D80"/>
    <w:rsid w:val="003A65F1"/>
    <w:rsid w:val="003A7931"/>
    <w:rsid w:val="003E4522"/>
    <w:rsid w:val="004019C3"/>
    <w:rsid w:val="0043184E"/>
    <w:rsid w:val="004376E7"/>
    <w:rsid w:val="004559F8"/>
    <w:rsid w:val="00463F21"/>
    <w:rsid w:val="00466AF2"/>
    <w:rsid w:val="004768EB"/>
    <w:rsid w:val="00476FF9"/>
    <w:rsid w:val="0048361F"/>
    <w:rsid w:val="004C43D8"/>
    <w:rsid w:val="004E4F1F"/>
    <w:rsid w:val="004E6907"/>
    <w:rsid w:val="004F3FE4"/>
    <w:rsid w:val="004F7EFB"/>
    <w:rsid w:val="00533BEE"/>
    <w:rsid w:val="005344C2"/>
    <w:rsid w:val="005424AD"/>
    <w:rsid w:val="0054794E"/>
    <w:rsid w:val="00547B5C"/>
    <w:rsid w:val="005528CC"/>
    <w:rsid w:val="0056368F"/>
    <w:rsid w:val="00571155"/>
    <w:rsid w:val="00593450"/>
    <w:rsid w:val="0059637C"/>
    <w:rsid w:val="005B0427"/>
    <w:rsid w:val="005D14B1"/>
    <w:rsid w:val="005D30B8"/>
    <w:rsid w:val="005D33F6"/>
    <w:rsid w:val="005E5DFC"/>
    <w:rsid w:val="00610366"/>
    <w:rsid w:val="00613B98"/>
    <w:rsid w:val="00621100"/>
    <w:rsid w:val="006402DF"/>
    <w:rsid w:val="00643B66"/>
    <w:rsid w:val="006555C4"/>
    <w:rsid w:val="00661C5E"/>
    <w:rsid w:val="006666DB"/>
    <w:rsid w:val="00674925"/>
    <w:rsid w:val="0068363A"/>
    <w:rsid w:val="00691E3C"/>
    <w:rsid w:val="00692BDA"/>
    <w:rsid w:val="006950D7"/>
    <w:rsid w:val="006B4B03"/>
    <w:rsid w:val="006C1506"/>
    <w:rsid w:val="006C3E57"/>
    <w:rsid w:val="006E3B05"/>
    <w:rsid w:val="006F313E"/>
    <w:rsid w:val="00702DF1"/>
    <w:rsid w:val="00712DF4"/>
    <w:rsid w:val="007207D2"/>
    <w:rsid w:val="00747B3D"/>
    <w:rsid w:val="00752E79"/>
    <w:rsid w:val="0078138B"/>
    <w:rsid w:val="00790075"/>
    <w:rsid w:val="00791CD1"/>
    <w:rsid w:val="007920FF"/>
    <w:rsid w:val="00792325"/>
    <w:rsid w:val="007A38D7"/>
    <w:rsid w:val="007D3DCD"/>
    <w:rsid w:val="007E7784"/>
    <w:rsid w:val="007F0AC7"/>
    <w:rsid w:val="007F460D"/>
    <w:rsid w:val="00820F29"/>
    <w:rsid w:val="008503B0"/>
    <w:rsid w:val="00851128"/>
    <w:rsid w:val="00854428"/>
    <w:rsid w:val="00871E74"/>
    <w:rsid w:val="008740CA"/>
    <w:rsid w:val="008741DF"/>
    <w:rsid w:val="008A061C"/>
    <w:rsid w:val="008C0CC0"/>
    <w:rsid w:val="008C14C5"/>
    <w:rsid w:val="008D75E1"/>
    <w:rsid w:val="008E4D6E"/>
    <w:rsid w:val="0093073C"/>
    <w:rsid w:val="00930E33"/>
    <w:rsid w:val="0096282E"/>
    <w:rsid w:val="0099183D"/>
    <w:rsid w:val="009E523B"/>
    <w:rsid w:val="009F0646"/>
    <w:rsid w:val="009F3992"/>
    <w:rsid w:val="00A3150F"/>
    <w:rsid w:val="00A34623"/>
    <w:rsid w:val="00A63774"/>
    <w:rsid w:val="00A87AE1"/>
    <w:rsid w:val="00AB1E55"/>
    <w:rsid w:val="00AC16F2"/>
    <w:rsid w:val="00AD01A2"/>
    <w:rsid w:val="00AD7C24"/>
    <w:rsid w:val="00AF6072"/>
    <w:rsid w:val="00B045E4"/>
    <w:rsid w:val="00B2403F"/>
    <w:rsid w:val="00B25BE2"/>
    <w:rsid w:val="00B27AC6"/>
    <w:rsid w:val="00B4558E"/>
    <w:rsid w:val="00B53432"/>
    <w:rsid w:val="00B60F2C"/>
    <w:rsid w:val="00B9502A"/>
    <w:rsid w:val="00BB4E38"/>
    <w:rsid w:val="00BD052D"/>
    <w:rsid w:val="00C0002A"/>
    <w:rsid w:val="00C13E16"/>
    <w:rsid w:val="00C36158"/>
    <w:rsid w:val="00C81A5F"/>
    <w:rsid w:val="00C825F8"/>
    <w:rsid w:val="00CA10C2"/>
    <w:rsid w:val="00CC1154"/>
    <w:rsid w:val="00CD0503"/>
    <w:rsid w:val="00CF4D20"/>
    <w:rsid w:val="00D129B3"/>
    <w:rsid w:val="00D13C33"/>
    <w:rsid w:val="00D17803"/>
    <w:rsid w:val="00D34488"/>
    <w:rsid w:val="00D436BE"/>
    <w:rsid w:val="00D608CD"/>
    <w:rsid w:val="00D70CB7"/>
    <w:rsid w:val="00D70DA9"/>
    <w:rsid w:val="00D815B6"/>
    <w:rsid w:val="00DA384D"/>
    <w:rsid w:val="00DB554C"/>
    <w:rsid w:val="00DC177D"/>
    <w:rsid w:val="00DD5AD9"/>
    <w:rsid w:val="00E06644"/>
    <w:rsid w:val="00E43A38"/>
    <w:rsid w:val="00E50FB1"/>
    <w:rsid w:val="00E51D93"/>
    <w:rsid w:val="00E61F06"/>
    <w:rsid w:val="00E74886"/>
    <w:rsid w:val="00E775C5"/>
    <w:rsid w:val="00E838FE"/>
    <w:rsid w:val="00E91DC9"/>
    <w:rsid w:val="00E94C6C"/>
    <w:rsid w:val="00E96903"/>
    <w:rsid w:val="00EA5252"/>
    <w:rsid w:val="00EC1F06"/>
    <w:rsid w:val="00EC5EB5"/>
    <w:rsid w:val="00ED529D"/>
    <w:rsid w:val="00ED683C"/>
    <w:rsid w:val="00EE7BF3"/>
    <w:rsid w:val="00F103E9"/>
    <w:rsid w:val="00F236B7"/>
    <w:rsid w:val="00F238E1"/>
    <w:rsid w:val="00F36978"/>
    <w:rsid w:val="00F66B80"/>
    <w:rsid w:val="00F71E22"/>
    <w:rsid w:val="00F74970"/>
    <w:rsid w:val="00F81EC8"/>
    <w:rsid w:val="00F83119"/>
    <w:rsid w:val="00F831D9"/>
    <w:rsid w:val="00FA3364"/>
    <w:rsid w:val="00FC5045"/>
    <w:rsid w:val="00FD1B1B"/>
    <w:rsid w:val="00FF105A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6" type="connector" idref="#_x0000_s1030"/>
        <o:r id="V:Rule7" type="connector" idref="#_x0000_s1028"/>
        <o:r id="V:Rule8" type="connector" idref="#_x0000_s1026"/>
        <o:r id="V:Rule9" type="connector" idref="#_x0000_s1029"/>
        <o:r id="V:Rule10" type="connector" idref="#_x0000_s102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3D"/>
    <w:pPr>
      <w:bidi/>
    </w:pPr>
    <w:rPr>
      <w:rFonts w:eastAsia="Batan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83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9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9183D"/>
    <w:rPr>
      <w:rFonts w:ascii="Tahoma" w:eastAsia="Batang" w:hAnsi="Tahoma" w:cs="Tahoma"/>
      <w:sz w:val="16"/>
      <w:szCs w:val="16"/>
    </w:rPr>
  </w:style>
  <w:style w:type="table" w:styleId="a5">
    <w:name w:val="Table Grid"/>
    <w:basedOn w:val="a1"/>
    <w:uiPriority w:val="59"/>
    <w:rsid w:val="0099183D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0E21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0E21E0"/>
    <w:rPr>
      <w:rFonts w:eastAsia="Batang"/>
    </w:rPr>
  </w:style>
  <w:style w:type="paragraph" w:styleId="a7">
    <w:name w:val="footer"/>
    <w:basedOn w:val="a"/>
    <w:link w:val="Char1"/>
    <w:uiPriority w:val="99"/>
    <w:unhideWhenUsed/>
    <w:rsid w:val="000E21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0E21E0"/>
    <w:rPr>
      <w:rFonts w:eastAsia="Batang"/>
    </w:rPr>
  </w:style>
  <w:style w:type="character" w:styleId="Hyperlink">
    <w:name w:val="Hyperlink"/>
    <w:basedOn w:val="a0"/>
    <w:uiPriority w:val="99"/>
    <w:semiHidden/>
    <w:unhideWhenUsed/>
    <w:rsid w:val="0014301B"/>
    <w:rPr>
      <w:color w:val="0000FF"/>
      <w:u w:val="single"/>
    </w:rPr>
  </w:style>
  <w:style w:type="character" w:styleId="a8">
    <w:name w:val="Emphasis"/>
    <w:basedOn w:val="a0"/>
    <w:uiPriority w:val="20"/>
    <w:qFormat/>
    <w:rsid w:val="00CD0503"/>
    <w:rPr>
      <w:i/>
      <w:iCs/>
    </w:rPr>
  </w:style>
  <w:style w:type="character" w:customStyle="1" w:styleId="ff1">
    <w:name w:val="ff1"/>
    <w:basedOn w:val="a0"/>
    <w:rsid w:val="00B240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diagramData" Target="diagrams/data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s://en.wikipedia.org/wiki/8,5%27-Diferulic_acid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diagramColors" Target="diagrams/colors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gif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diagramLayout" Target="diagrams/layout1.xm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36A339-7255-4EE6-8F0D-12E5A1E560D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E8716486-C8B3-4514-AAE5-146CC4DC5C11}">
      <dgm:prSet phldrT="[نص]" custT="1"/>
      <dgm:spPr/>
      <dgm:t>
        <a:bodyPr/>
        <a:lstStyle/>
        <a:p>
          <a:pPr rtl="1"/>
          <a:r>
            <a:rPr lang="ar-SY" sz="1200"/>
            <a:t>الكربوهيدرات</a:t>
          </a:r>
          <a:endParaRPr lang="ar-SA" sz="600"/>
        </a:p>
      </dgm:t>
    </dgm:pt>
    <dgm:pt modelId="{7014C9B5-7F73-4067-94B3-9F469A43B7F5}" type="parTrans" cxnId="{0308EC8E-0192-4E5A-A642-7156E6B76AA9}">
      <dgm:prSet/>
      <dgm:spPr/>
      <dgm:t>
        <a:bodyPr/>
        <a:lstStyle/>
        <a:p>
          <a:pPr rtl="1"/>
          <a:endParaRPr lang="ar-SA"/>
        </a:p>
      </dgm:t>
    </dgm:pt>
    <dgm:pt modelId="{2D479892-BCE4-4143-8A2C-D13A968D1BEA}" type="sibTrans" cxnId="{0308EC8E-0192-4E5A-A642-7156E6B76AA9}">
      <dgm:prSet/>
      <dgm:spPr/>
      <dgm:t>
        <a:bodyPr/>
        <a:lstStyle/>
        <a:p>
          <a:pPr rtl="1"/>
          <a:endParaRPr lang="ar-SA"/>
        </a:p>
      </dgm:t>
    </dgm:pt>
    <dgm:pt modelId="{4F5F4EB6-91CB-4E41-A34D-2A37501541FA}">
      <dgm:prSet phldrT="[نص]" custT="1"/>
      <dgm:spPr/>
      <dgm:t>
        <a:bodyPr/>
        <a:lstStyle/>
        <a:p>
          <a:pPr rtl="1"/>
          <a:r>
            <a:rPr lang="ar-SY" sz="1000"/>
            <a:t>السكاكر</a:t>
          </a:r>
        </a:p>
        <a:p>
          <a:pPr rtl="1"/>
          <a:r>
            <a:rPr lang="ar-SY" sz="1000"/>
            <a:t>مركبالت متبلورة ذات طعم حلو منحلة بالماء و بالكحول الممدد</a:t>
          </a:r>
        </a:p>
      </dgm:t>
    </dgm:pt>
    <dgm:pt modelId="{11CAB3D7-D931-4707-B4D0-3E767408DAEB}" type="parTrans" cxnId="{E7F2606A-5E36-4887-BA60-BFC1A6EA7149}">
      <dgm:prSet/>
      <dgm:spPr/>
      <dgm:t>
        <a:bodyPr/>
        <a:lstStyle/>
        <a:p>
          <a:pPr rtl="1"/>
          <a:endParaRPr lang="ar-SA"/>
        </a:p>
      </dgm:t>
    </dgm:pt>
    <dgm:pt modelId="{120D34ED-EC70-4C2E-B3FB-3A438E1128D4}" type="sibTrans" cxnId="{E7F2606A-5E36-4887-BA60-BFC1A6EA7149}">
      <dgm:prSet/>
      <dgm:spPr/>
      <dgm:t>
        <a:bodyPr/>
        <a:lstStyle/>
        <a:p>
          <a:pPr rtl="1"/>
          <a:endParaRPr lang="ar-SA"/>
        </a:p>
      </dgm:t>
    </dgm:pt>
    <dgm:pt modelId="{0D86E0BC-1366-40B2-8DD2-BCEDB42E3052}">
      <dgm:prSet phldrT="[نص]" custT="1"/>
      <dgm:spPr/>
      <dgm:t>
        <a:bodyPr/>
        <a:lstStyle/>
        <a:p>
          <a:pPr rtl="1"/>
          <a:r>
            <a:rPr lang="ar-SY" sz="1000"/>
            <a:t>سكاكر وحيدة بسيطة  تصنف حسب عدد ذرات الكربون الى : </a:t>
          </a:r>
          <a:endParaRPr lang="ar-SA" sz="1000"/>
        </a:p>
      </dgm:t>
    </dgm:pt>
    <dgm:pt modelId="{EC5FA177-C764-4B79-B5C2-1D9781F3214F}" type="parTrans" cxnId="{117DF16E-5417-4777-8FF9-A4470E7B374A}">
      <dgm:prSet/>
      <dgm:spPr/>
      <dgm:t>
        <a:bodyPr/>
        <a:lstStyle/>
        <a:p>
          <a:pPr rtl="1"/>
          <a:endParaRPr lang="ar-SA"/>
        </a:p>
      </dgm:t>
    </dgm:pt>
    <dgm:pt modelId="{CD88C66A-6EFE-4164-8DBA-73E35175A3D2}" type="sibTrans" cxnId="{117DF16E-5417-4777-8FF9-A4470E7B374A}">
      <dgm:prSet/>
      <dgm:spPr/>
      <dgm:t>
        <a:bodyPr/>
        <a:lstStyle/>
        <a:p>
          <a:pPr rtl="1"/>
          <a:endParaRPr lang="ar-SA"/>
        </a:p>
      </dgm:t>
    </dgm:pt>
    <dgm:pt modelId="{80C8BB51-F6AD-4C76-8684-9FE456848AC5}">
      <dgm:prSet phldrT="[نص]" custT="1"/>
      <dgm:spPr/>
      <dgm:t>
        <a:bodyPr/>
        <a:lstStyle/>
        <a:p>
          <a:pPr rtl="1"/>
          <a:r>
            <a:rPr lang="ar-SY" sz="1000"/>
            <a:t>قليلات السكاكر </a:t>
          </a:r>
        </a:p>
        <a:p>
          <a:pPr rtl="1"/>
          <a:r>
            <a:rPr lang="ar-SY" sz="1000"/>
            <a:t>تتالف من 2-6 و حتى 10 وحدة سكر  و تتحلمه الى سكاكر بسيطة </a:t>
          </a:r>
          <a:endParaRPr lang="ar-SA" sz="1000"/>
        </a:p>
      </dgm:t>
    </dgm:pt>
    <dgm:pt modelId="{D800C6A2-C230-4215-8A08-7B458A68B288}" type="parTrans" cxnId="{B99D2EF2-7C47-45AD-922A-AF549B4A1A7E}">
      <dgm:prSet/>
      <dgm:spPr/>
      <dgm:t>
        <a:bodyPr/>
        <a:lstStyle/>
        <a:p>
          <a:pPr rtl="1"/>
          <a:endParaRPr lang="ar-SA"/>
        </a:p>
      </dgm:t>
    </dgm:pt>
    <dgm:pt modelId="{08C78351-4545-41E8-A6A4-DCF82F13973A}" type="sibTrans" cxnId="{B99D2EF2-7C47-45AD-922A-AF549B4A1A7E}">
      <dgm:prSet/>
      <dgm:spPr/>
      <dgm:t>
        <a:bodyPr/>
        <a:lstStyle/>
        <a:p>
          <a:pPr rtl="1"/>
          <a:endParaRPr lang="ar-SA"/>
        </a:p>
      </dgm:t>
    </dgm:pt>
    <dgm:pt modelId="{8B54D91E-F1A0-4F58-9129-DB4861E3FC87}">
      <dgm:prSet phldrT="[نص]" custT="1"/>
      <dgm:spPr/>
      <dgm:t>
        <a:bodyPr/>
        <a:lstStyle/>
        <a:p>
          <a:pPr rtl="1"/>
          <a:r>
            <a:rPr lang="ar-SY" sz="1000"/>
            <a:t>عديدات السكاكر</a:t>
          </a:r>
        </a:p>
        <a:p>
          <a:pPr rtl="1"/>
          <a:r>
            <a:rPr lang="ar-SY" sz="1000"/>
            <a:t>مركبات غير متبلورة ليس لها طعم  غير منحلة بالماء و الكحول  تنحل في الماء </a:t>
          </a:r>
          <a:r>
            <a:rPr lang="ar-SY" sz="600"/>
            <a:t>ا</a:t>
          </a:r>
          <a:r>
            <a:rPr lang="ar-SY" sz="800"/>
            <a:t>لحار</a:t>
          </a:r>
          <a:r>
            <a:rPr lang="ar-SY" sz="600"/>
            <a:t> </a:t>
          </a:r>
          <a:r>
            <a:rPr lang="ar-SY" sz="1100"/>
            <a:t>مشكلة محاليل غروية</a:t>
          </a:r>
          <a:endParaRPr lang="ar-SA" sz="1800"/>
        </a:p>
      </dgm:t>
    </dgm:pt>
    <dgm:pt modelId="{05A49171-D86F-4AA3-8A0D-E852705A222D}" type="parTrans" cxnId="{8EDDE51C-E59B-4616-9EEC-F6F792CA9ABB}">
      <dgm:prSet/>
      <dgm:spPr/>
      <dgm:t>
        <a:bodyPr/>
        <a:lstStyle/>
        <a:p>
          <a:pPr rtl="1"/>
          <a:endParaRPr lang="ar-SA"/>
        </a:p>
      </dgm:t>
    </dgm:pt>
    <dgm:pt modelId="{6A6C702B-5D18-49E4-BC84-638B6C464B0F}" type="sibTrans" cxnId="{8EDDE51C-E59B-4616-9EEC-F6F792CA9ABB}">
      <dgm:prSet/>
      <dgm:spPr/>
      <dgm:t>
        <a:bodyPr/>
        <a:lstStyle/>
        <a:p>
          <a:pPr rtl="1"/>
          <a:endParaRPr lang="ar-SA"/>
        </a:p>
      </dgm:t>
    </dgm:pt>
    <dgm:pt modelId="{EF8AFA9A-A070-4001-85BC-DADC07C9BF20}">
      <dgm:prSet custT="1"/>
      <dgm:spPr/>
      <dgm:t>
        <a:bodyPr/>
        <a:lstStyle/>
        <a:p>
          <a:pPr rtl="1"/>
          <a:r>
            <a:rPr lang="ar-SY" sz="1000"/>
            <a:t>سكاكر خماسية </a:t>
          </a:r>
          <a:r>
            <a:rPr lang="en-US" sz="1000"/>
            <a:t>Pentoses</a:t>
          </a:r>
          <a:r>
            <a:rPr lang="ar-SY" sz="1000"/>
            <a:t> </a:t>
          </a:r>
        </a:p>
        <a:p>
          <a:pPr rtl="1"/>
          <a:r>
            <a:rPr lang="ar-SY" sz="1000"/>
            <a:t>كسيلوز </a:t>
          </a:r>
        </a:p>
        <a:p>
          <a:pPr rtl="1"/>
          <a:r>
            <a:rPr lang="ar-SY" sz="1000"/>
            <a:t>ارابينوز</a:t>
          </a:r>
          <a:endParaRPr lang="ar-SA" sz="1000"/>
        </a:p>
      </dgm:t>
    </dgm:pt>
    <dgm:pt modelId="{72366CB2-215C-4952-9965-68C59D9D2D32}" type="parTrans" cxnId="{B2C2D390-E55B-49AC-825D-FC2FBF33CCD4}">
      <dgm:prSet/>
      <dgm:spPr/>
      <dgm:t>
        <a:bodyPr/>
        <a:lstStyle/>
        <a:p>
          <a:pPr rtl="1"/>
          <a:endParaRPr lang="ar-SA"/>
        </a:p>
      </dgm:t>
    </dgm:pt>
    <dgm:pt modelId="{3E54CAC8-C23D-406C-8D7D-D5EEF5856C2C}" type="sibTrans" cxnId="{B2C2D390-E55B-49AC-825D-FC2FBF33CCD4}">
      <dgm:prSet/>
      <dgm:spPr/>
      <dgm:t>
        <a:bodyPr/>
        <a:lstStyle/>
        <a:p>
          <a:pPr rtl="1"/>
          <a:endParaRPr lang="ar-SA"/>
        </a:p>
      </dgm:t>
    </dgm:pt>
    <dgm:pt modelId="{97CC9F15-896C-49B3-B5B0-3AF6D022097A}">
      <dgm:prSet custT="1"/>
      <dgm:spPr/>
      <dgm:t>
        <a:bodyPr/>
        <a:lstStyle/>
        <a:p>
          <a:pPr rtl="1"/>
          <a:r>
            <a:rPr lang="ar-SY" sz="1200"/>
            <a:t>سكاكر سداسية  </a:t>
          </a:r>
          <a:r>
            <a:rPr lang="en-US" sz="1200"/>
            <a:t>Hexoses</a:t>
          </a:r>
          <a:r>
            <a:rPr lang="ar-SY" sz="1200"/>
            <a:t> </a:t>
          </a:r>
          <a:r>
            <a:rPr lang="ar-SY" sz="1000"/>
            <a:t>مثل : - الدوز غلوكوز</a:t>
          </a:r>
        </a:p>
        <a:p>
          <a:pPr rtl="1"/>
          <a:r>
            <a:rPr lang="ar-SY" sz="1000"/>
            <a:t>- كيتوز : فروكتوز</a:t>
          </a:r>
          <a:endParaRPr lang="ar-SA" sz="1200"/>
        </a:p>
      </dgm:t>
    </dgm:pt>
    <dgm:pt modelId="{827DD922-86D6-4032-9432-A84397D1FB1A}" type="parTrans" cxnId="{63D1D972-934D-44C4-AE09-9B85EE48F1E0}">
      <dgm:prSet/>
      <dgm:spPr/>
      <dgm:t>
        <a:bodyPr/>
        <a:lstStyle/>
        <a:p>
          <a:pPr rtl="1"/>
          <a:endParaRPr lang="ar-SA"/>
        </a:p>
      </dgm:t>
    </dgm:pt>
    <dgm:pt modelId="{B4E806DC-E145-4DF3-A20B-558122D94396}" type="sibTrans" cxnId="{63D1D972-934D-44C4-AE09-9B85EE48F1E0}">
      <dgm:prSet/>
      <dgm:spPr/>
      <dgm:t>
        <a:bodyPr/>
        <a:lstStyle/>
        <a:p>
          <a:pPr rtl="1"/>
          <a:endParaRPr lang="ar-SA"/>
        </a:p>
      </dgm:t>
    </dgm:pt>
    <dgm:pt modelId="{7F2D54EC-217E-4A98-8032-06ECA57CE8E6}">
      <dgm:prSet/>
      <dgm:spPr/>
      <dgm:t>
        <a:bodyPr/>
        <a:lstStyle/>
        <a:p>
          <a:pPr rtl="1"/>
          <a:r>
            <a:rPr lang="ar-SY"/>
            <a:t>و منها السكاكر الثنائية </a:t>
          </a:r>
          <a:r>
            <a:rPr lang="en-US"/>
            <a:t>Disaccharides</a:t>
          </a:r>
          <a:endParaRPr lang="ar-SA"/>
        </a:p>
      </dgm:t>
    </dgm:pt>
    <dgm:pt modelId="{49EC3487-9408-4A5C-9899-6615137DC47C}" type="parTrans" cxnId="{3B3D5527-5C78-42CA-A3EB-7F681D011E6C}">
      <dgm:prSet/>
      <dgm:spPr/>
      <dgm:t>
        <a:bodyPr/>
        <a:lstStyle/>
        <a:p>
          <a:pPr rtl="1"/>
          <a:endParaRPr lang="ar-SA"/>
        </a:p>
      </dgm:t>
    </dgm:pt>
    <dgm:pt modelId="{E8F91074-8C88-4E18-80CB-EB848BEA3ADF}" type="sibTrans" cxnId="{3B3D5527-5C78-42CA-A3EB-7F681D011E6C}">
      <dgm:prSet/>
      <dgm:spPr/>
      <dgm:t>
        <a:bodyPr/>
        <a:lstStyle/>
        <a:p>
          <a:pPr rtl="1"/>
          <a:endParaRPr lang="ar-SA"/>
        </a:p>
      </dgm:t>
    </dgm:pt>
    <dgm:pt modelId="{7982302F-225E-464C-8C62-20B809F0DD80}">
      <dgm:prSet/>
      <dgm:spPr/>
      <dgm:t>
        <a:bodyPr/>
        <a:lstStyle/>
        <a:p>
          <a:pPr rtl="1"/>
          <a:r>
            <a:rPr lang="ar-SY"/>
            <a:t>مرجعة </a:t>
          </a:r>
        </a:p>
        <a:p>
          <a:pPr rtl="1"/>
          <a:r>
            <a:rPr lang="ar-SY"/>
            <a:t>لاكتوز - مالتوز</a:t>
          </a:r>
          <a:endParaRPr lang="ar-SA"/>
        </a:p>
      </dgm:t>
    </dgm:pt>
    <dgm:pt modelId="{EEBE9330-E2CC-483A-BE29-E23C916D434E}" type="parTrans" cxnId="{4650CDFC-2949-4799-B9F5-9382D3E5E476}">
      <dgm:prSet/>
      <dgm:spPr/>
      <dgm:t>
        <a:bodyPr/>
        <a:lstStyle/>
        <a:p>
          <a:pPr rtl="1"/>
          <a:endParaRPr lang="ar-SA"/>
        </a:p>
      </dgm:t>
    </dgm:pt>
    <dgm:pt modelId="{7780EDC0-8243-41E7-884E-6FDF21BF319E}" type="sibTrans" cxnId="{4650CDFC-2949-4799-B9F5-9382D3E5E476}">
      <dgm:prSet/>
      <dgm:spPr/>
      <dgm:t>
        <a:bodyPr/>
        <a:lstStyle/>
        <a:p>
          <a:pPr rtl="1"/>
          <a:endParaRPr lang="ar-SA"/>
        </a:p>
      </dgm:t>
    </dgm:pt>
    <dgm:pt modelId="{0965FE18-0EDA-45EA-85C2-BD7BF9BDCEAD}">
      <dgm:prSet/>
      <dgm:spPr/>
      <dgm:t>
        <a:bodyPr/>
        <a:lstStyle/>
        <a:p>
          <a:pPr rtl="1"/>
          <a:r>
            <a:rPr lang="ar-SY"/>
            <a:t>غير مرجعة </a:t>
          </a:r>
        </a:p>
        <a:p>
          <a:pPr rtl="1"/>
          <a:r>
            <a:rPr lang="ar-SY"/>
            <a:t>سكاروز</a:t>
          </a:r>
          <a:endParaRPr lang="ar-SA"/>
        </a:p>
      </dgm:t>
    </dgm:pt>
    <dgm:pt modelId="{C8268C03-8DD5-46D0-8D27-82770742C821}" type="parTrans" cxnId="{D711200B-1E51-4D7C-88BF-085963F33CDF}">
      <dgm:prSet/>
      <dgm:spPr/>
      <dgm:t>
        <a:bodyPr/>
        <a:lstStyle/>
        <a:p>
          <a:pPr rtl="1"/>
          <a:endParaRPr lang="ar-SA"/>
        </a:p>
      </dgm:t>
    </dgm:pt>
    <dgm:pt modelId="{ACCC2079-8D54-410E-AECE-DB191031A422}" type="sibTrans" cxnId="{D711200B-1E51-4D7C-88BF-085963F33CDF}">
      <dgm:prSet/>
      <dgm:spPr/>
      <dgm:t>
        <a:bodyPr/>
        <a:lstStyle/>
        <a:p>
          <a:pPr rtl="1"/>
          <a:endParaRPr lang="ar-SA"/>
        </a:p>
      </dgm:t>
    </dgm:pt>
    <dgm:pt modelId="{DB857493-8580-4068-991E-8C429CA86415}">
      <dgm:prSet phldrT="[نص]"/>
      <dgm:spPr/>
      <dgm:t>
        <a:bodyPr/>
        <a:lstStyle/>
        <a:p>
          <a:pPr rtl="1"/>
          <a:r>
            <a:rPr lang="ar-SY"/>
            <a:t>عديدات السكاكر المتجانسة </a:t>
          </a:r>
        </a:p>
        <a:p>
          <a:pPr rtl="1"/>
          <a:r>
            <a:rPr lang="ar-SY"/>
            <a:t>تعطي بالحلمهة سكاكر متماثلة </a:t>
          </a:r>
          <a:endParaRPr lang="ar-SA"/>
        </a:p>
      </dgm:t>
    </dgm:pt>
    <dgm:pt modelId="{842076A0-4037-4B6B-A966-DF880C359D82}" type="sibTrans" cxnId="{F1EA6A1C-89B0-41A4-9004-9E6F97BA689E}">
      <dgm:prSet/>
      <dgm:spPr/>
      <dgm:t>
        <a:bodyPr/>
        <a:lstStyle/>
        <a:p>
          <a:pPr rtl="1"/>
          <a:endParaRPr lang="ar-SA"/>
        </a:p>
      </dgm:t>
    </dgm:pt>
    <dgm:pt modelId="{32C24B29-79C0-433E-9722-2C693F7B9AD5}" type="parTrans" cxnId="{F1EA6A1C-89B0-41A4-9004-9E6F97BA689E}">
      <dgm:prSet/>
      <dgm:spPr/>
      <dgm:t>
        <a:bodyPr/>
        <a:lstStyle/>
        <a:p>
          <a:pPr rtl="1"/>
          <a:endParaRPr lang="ar-SA"/>
        </a:p>
      </dgm:t>
    </dgm:pt>
    <dgm:pt modelId="{33044323-E676-47AB-B8BE-6DF02D48C538}">
      <dgm:prSet custT="1"/>
      <dgm:spPr/>
      <dgm:t>
        <a:bodyPr/>
        <a:lstStyle/>
        <a:p>
          <a:pPr rtl="1"/>
          <a:r>
            <a:rPr lang="ar-SY" sz="600"/>
            <a:t> </a:t>
          </a:r>
          <a:r>
            <a:rPr lang="ar-SY" sz="900"/>
            <a:t>غلوكوزان : مثل </a:t>
          </a:r>
        </a:p>
        <a:p>
          <a:pPr rtl="1"/>
          <a:r>
            <a:rPr lang="ar-SY" sz="900"/>
            <a:t>النشاء - الديكسترين - السيللوز</a:t>
          </a:r>
          <a:endParaRPr lang="ar-SA" sz="600"/>
        </a:p>
      </dgm:t>
    </dgm:pt>
    <dgm:pt modelId="{92C10FB2-1E88-4F16-B5A0-82588868E948}" type="sibTrans" cxnId="{491CBEA8-D42C-442C-AEE7-D92654A83BD4}">
      <dgm:prSet/>
      <dgm:spPr/>
      <dgm:t>
        <a:bodyPr/>
        <a:lstStyle/>
        <a:p>
          <a:pPr rtl="1"/>
          <a:endParaRPr lang="ar-SA"/>
        </a:p>
      </dgm:t>
    </dgm:pt>
    <dgm:pt modelId="{0D6A0CDC-F364-4E2E-8A9B-18634DAEB04B}" type="parTrans" cxnId="{491CBEA8-D42C-442C-AEE7-D92654A83BD4}">
      <dgm:prSet/>
      <dgm:spPr/>
      <dgm:t>
        <a:bodyPr/>
        <a:lstStyle/>
        <a:p>
          <a:pPr rtl="1"/>
          <a:endParaRPr lang="ar-SA"/>
        </a:p>
      </dgm:t>
    </dgm:pt>
    <dgm:pt modelId="{FD3D906F-DEE1-4E8F-98C4-53BDDAD4383F}">
      <dgm:prSet custT="1"/>
      <dgm:spPr/>
      <dgm:t>
        <a:bodyPr/>
        <a:lstStyle/>
        <a:p>
          <a:pPr rtl="1"/>
          <a:r>
            <a:rPr lang="ar-SY" sz="900"/>
            <a:t>فروكتوزان : مثل </a:t>
          </a:r>
        </a:p>
        <a:p>
          <a:pPr rtl="1"/>
          <a:r>
            <a:rPr lang="ar-SY" sz="900"/>
            <a:t>اينولين</a:t>
          </a:r>
          <a:endParaRPr lang="ar-SA" sz="900"/>
        </a:p>
      </dgm:t>
    </dgm:pt>
    <dgm:pt modelId="{4B257AB7-C176-4B28-8A12-36AA774BBF51}" type="parTrans" cxnId="{CAB29151-8E6E-4271-8B84-58ACB34DBDBC}">
      <dgm:prSet/>
      <dgm:spPr/>
      <dgm:t>
        <a:bodyPr/>
        <a:lstStyle/>
        <a:p>
          <a:pPr rtl="1"/>
          <a:endParaRPr lang="ar-SA"/>
        </a:p>
      </dgm:t>
    </dgm:pt>
    <dgm:pt modelId="{9C760053-B893-4FA9-AC1B-4EF02EA6E7A9}" type="sibTrans" cxnId="{CAB29151-8E6E-4271-8B84-58ACB34DBDBC}">
      <dgm:prSet/>
      <dgm:spPr/>
      <dgm:t>
        <a:bodyPr/>
        <a:lstStyle/>
        <a:p>
          <a:pPr rtl="1"/>
          <a:endParaRPr lang="ar-SA"/>
        </a:p>
      </dgm:t>
    </dgm:pt>
    <dgm:pt modelId="{2C76EF53-2DB9-4250-AE4E-B2F49F3D76E2}">
      <dgm:prSet custT="1"/>
      <dgm:spPr/>
      <dgm:t>
        <a:bodyPr/>
        <a:lstStyle/>
        <a:p>
          <a:pPr rtl="1"/>
          <a:r>
            <a:rPr lang="ar-SY" sz="800"/>
            <a:t>عديدات السكاكر غير المتجانسة </a:t>
          </a:r>
        </a:p>
        <a:p>
          <a:pPr rtl="1"/>
          <a:r>
            <a:rPr lang="ar-SY" sz="800"/>
            <a:t>تعطي بالحامهة سكاكر مختلفة بالاضافة لجزيئات عضوية اخرى مثل </a:t>
          </a:r>
        </a:p>
        <a:p>
          <a:pPr rtl="1"/>
          <a:r>
            <a:rPr lang="ar-SY" sz="800"/>
            <a:t>الصموغ </a:t>
          </a:r>
        </a:p>
        <a:p>
          <a:pPr rtl="1"/>
          <a:r>
            <a:rPr lang="ar-SY" sz="800"/>
            <a:t>الاغار </a:t>
          </a:r>
        </a:p>
        <a:p>
          <a:pPr rtl="1"/>
          <a:r>
            <a:rPr lang="ar-SY" sz="800"/>
            <a:t>الجينات الصوديوم البكتين</a:t>
          </a:r>
          <a:endParaRPr lang="ar-SA" sz="800"/>
        </a:p>
      </dgm:t>
    </dgm:pt>
    <dgm:pt modelId="{E1A0FDCC-182F-4153-A4E8-92354FA241B7}" type="parTrans" cxnId="{60E270A6-28B9-4B0A-9989-B312B96F320D}">
      <dgm:prSet/>
      <dgm:spPr/>
      <dgm:t>
        <a:bodyPr/>
        <a:lstStyle/>
        <a:p>
          <a:pPr rtl="1"/>
          <a:endParaRPr lang="ar-SA"/>
        </a:p>
      </dgm:t>
    </dgm:pt>
    <dgm:pt modelId="{4CDD0CA2-28F6-4F72-A280-9B6B6F120242}" type="sibTrans" cxnId="{60E270A6-28B9-4B0A-9989-B312B96F320D}">
      <dgm:prSet/>
      <dgm:spPr/>
      <dgm:t>
        <a:bodyPr/>
        <a:lstStyle/>
        <a:p>
          <a:pPr rtl="1"/>
          <a:endParaRPr lang="ar-SA"/>
        </a:p>
      </dgm:t>
    </dgm:pt>
    <dgm:pt modelId="{B76BA0FC-A308-4780-9E33-1506AD4DDB98}" type="pres">
      <dgm:prSet presAssocID="{B036A339-7255-4EE6-8F0D-12E5A1E560D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F8024FD3-9E8A-43C9-8A67-7A11279C7FF9}" type="pres">
      <dgm:prSet presAssocID="{E8716486-C8B3-4514-AAE5-146CC4DC5C11}" presName="hierRoot1" presStyleCnt="0"/>
      <dgm:spPr/>
    </dgm:pt>
    <dgm:pt modelId="{A50A9F6C-55B4-4359-8A6C-C1C4701D4B55}" type="pres">
      <dgm:prSet presAssocID="{E8716486-C8B3-4514-AAE5-146CC4DC5C11}" presName="composite" presStyleCnt="0"/>
      <dgm:spPr/>
    </dgm:pt>
    <dgm:pt modelId="{4966CCD5-4728-4CF5-B91F-38597794BD51}" type="pres">
      <dgm:prSet presAssocID="{E8716486-C8B3-4514-AAE5-146CC4DC5C11}" presName="background" presStyleLbl="node0" presStyleIdx="0" presStyleCnt="1"/>
      <dgm:spPr/>
    </dgm:pt>
    <dgm:pt modelId="{74F5C8C6-E773-4152-8CC4-5EF6AD21B862}" type="pres">
      <dgm:prSet presAssocID="{E8716486-C8B3-4514-AAE5-146CC4DC5C11}" presName="text" presStyleLbl="fgAcc0" presStyleIdx="0" presStyleCnt="1" custScaleX="239444" custLinFactNeighborY="-191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F35141C-FEA2-466A-9040-BB5F4BC8D2A2}" type="pres">
      <dgm:prSet presAssocID="{E8716486-C8B3-4514-AAE5-146CC4DC5C11}" presName="hierChild2" presStyleCnt="0"/>
      <dgm:spPr/>
    </dgm:pt>
    <dgm:pt modelId="{45B6AD0E-84AD-4FD2-B3D4-38C4170732A5}" type="pres">
      <dgm:prSet presAssocID="{11CAB3D7-D931-4707-B4D0-3E767408DAEB}" presName="Name10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AD35B87C-F899-4C39-AE5E-AF989105F253}" type="pres">
      <dgm:prSet presAssocID="{4F5F4EB6-91CB-4E41-A34D-2A37501541FA}" presName="hierRoot2" presStyleCnt="0"/>
      <dgm:spPr/>
    </dgm:pt>
    <dgm:pt modelId="{0B0B4279-2566-4A3B-A45E-D1AF0CCAC07F}" type="pres">
      <dgm:prSet presAssocID="{4F5F4EB6-91CB-4E41-A34D-2A37501541FA}" presName="composite2" presStyleCnt="0"/>
      <dgm:spPr/>
    </dgm:pt>
    <dgm:pt modelId="{7493F60A-9D3F-40B2-8708-9BBCAF8F025B}" type="pres">
      <dgm:prSet presAssocID="{4F5F4EB6-91CB-4E41-A34D-2A37501541FA}" presName="background2" presStyleLbl="node2" presStyleIdx="0" presStyleCnt="2"/>
      <dgm:spPr/>
    </dgm:pt>
    <dgm:pt modelId="{90D6DBDC-C065-4ED1-B08A-2A14646421DD}" type="pres">
      <dgm:prSet presAssocID="{4F5F4EB6-91CB-4E41-A34D-2A37501541FA}" presName="text2" presStyleLbl="fgAcc2" presStyleIdx="0" presStyleCnt="2" custScaleY="24599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2973419-85B8-48B7-8A7F-F43796B44C58}" type="pres">
      <dgm:prSet presAssocID="{4F5F4EB6-91CB-4E41-A34D-2A37501541FA}" presName="hierChild3" presStyleCnt="0"/>
      <dgm:spPr/>
    </dgm:pt>
    <dgm:pt modelId="{DEC38C7B-5335-429B-A773-CEDE9E6E8D37}" type="pres">
      <dgm:prSet presAssocID="{EC5FA177-C764-4B79-B5C2-1D9781F3214F}" presName="Name17" presStyleLbl="parChTrans1D3" presStyleIdx="0" presStyleCnt="4"/>
      <dgm:spPr/>
      <dgm:t>
        <a:bodyPr/>
        <a:lstStyle/>
        <a:p>
          <a:pPr rtl="1"/>
          <a:endParaRPr lang="ar-SA"/>
        </a:p>
      </dgm:t>
    </dgm:pt>
    <dgm:pt modelId="{E6718A8E-8C06-42E2-AB0E-6592ACAC02C5}" type="pres">
      <dgm:prSet presAssocID="{0D86E0BC-1366-40B2-8DD2-BCEDB42E3052}" presName="hierRoot3" presStyleCnt="0"/>
      <dgm:spPr/>
    </dgm:pt>
    <dgm:pt modelId="{8991815F-50F4-4A0B-8C3C-F53D52FB5F11}" type="pres">
      <dgm:prSet presAssocID="{0D86E0BC-1366-40B2-8DD2-BCEDB42E3052}" presName="composite3" presStyleCnt="0"/>
      <dgm:spPr/>
    </dgm:pt>
    <dgm:pt modelId="{A737C100-3271-4CC8-8C27-0CF4DAEC1DF0}" type="pres">
      <dgm:prSet presAssocID="{0D86E0BC-1366-40B2-8DD2-BCEDB42E3052}" presName="background3" presStyleLbl="node3" presStyleIdx="0" presStyleCnt="4"/>
      <dgm:spPr/>
    </dgm:pt>
    <dgm:pt modelId="{C346A037-9E63-4CC4-A4B9-6170F3EEC38A}" type="pres">
      <dgm:prSet presAssocID="{0D86E0BC-1366-40B2-8DD2-BCEDB42E3052}" presName="text3" presStyleLbl="fgAcc3" presStyleIdx="0" presStyleCnt="4" custScaleX="153899" custScaleY="138355" custLinFactNeighborX="-9492" custLinFactNeighborY="7972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0D919F1-6ADE-4061-8F4E-818E739D144A}" type="pres">
      <dgm:prSet presAssocID="{0D86E0BC-1366-40B2-8DD2-BCEDB42E3052}" presName="hierChild4" presStyleCnt="0"/>
      <dgm:spPr/>
    </dgm:pt>
    <dgm:pt modelId="{216571AF-5A68-40A5-89F1-287E5A7EEE68}" type="pres">
      <dgm:prSet presAssocID="{72366CB2-215C-4952-9965-68C59D9D2D32}" presName="Name23" presStyleLbl="parChTrans1D4" presStyleIdx="0" presStyleCnt="7"/>
      <dgm:spPr/>
      <dgm:t>
        <a:bodyPr/>
        <a:lstStyle/>
        <a:p>
          <a:pPr rtl="1"/>
          <a:endParaRPr lang="ar-SA"/>
        </a:p>
      </dgm:t>
    </dgm:pt>
    <dgm:pt modelId="{8BE2A51F-6400-490A-B6B5-C6D700637C14}" type="pres">
      <dgm:prSet presAssocID="{EF8AFA9A-A070-4001-85BC-DADC07C9BF20}" presName="hierRoot4" presStyleCnt="0"/>
      <dgm:spPr/>
    </dgm:pt>
    <dgm:pt modelId="{17A04AF1-C7E9-45FD-B29E-F1C6540F6DB3}" type="pres">
      <dgm:prSet presAssocID="{EF8AFA9A-A070-4001-85BC-DADC07C9BF20}" presName="composite4" presStyleCnt="0"/>
      <dgm:spPr/>
    </dgm:pt>
    <dgm:pt modelId="{258ED066-1F4A-4851-A6A2-20DDF0306DFA}" type="pres">
      <dgm:prSet presAssocID="{EF8AFA9A-A070-4001-85BC-DADC07C9BF20}" presName="background4" presStyleLbl="node4" presStyleIdx="0" presStyleCnt="7"/>
      <dgm:spPr/>
    </dgm:pt>
    <dgm:pt modelId="{52EEEF15-FAE1-4264-8C42-02043BC7FDD2}" type="pres">
      <dgm:prSet presAssocID="{EF8AFA9A-A070-4001-85BC-DADC07C9BF20}" presName="text4" presStyleLbl="fgAcc4" presStyleIdx="0" presStyleCnt="7" custScaleY="280277" custLinFactY="100000" custLinFactNeighborX="-11199" custLinFactNeighborY="11581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DA14415-B19D-47BB-9C92-896AD25B18D8}" type="pres">
      <dgm:prSet presAssocID="{EF8AFA9A-A070-4001-85BC-DADC07C9BF20}" presName="hierChild5" presStyleCnt="0"/>
      <dgm:spPr/>
    </dgm:pt>
    <dgm:pt modelId="{04E283B1-815B-4FBA-BA60-6193F5AA17BB}" type="pres">
      <dgm:prSet presAssocID="{827DD922-86D6-4032-9432-A84397D1FB1A}" presName="Name23" presStyleLbl="parChTrans1D4" presStyleIdx="1" presStyleCnt="7"/>
      <dgm:spPr/>
      <dgm:t>
        <a:bodyPr/>
        <a:lstStyle/>
        <a:p>
          <a:pPr rtl="1"/>
          <a:endParaRPr lang="ar-SA"/>
        </a:p>
      </dgm:t>
    </dgm:pt>
    <dgm:pt modelId="{A1D10966-2F2E-4C0E-A061-45FBA45E0A9D}" type="pres">
      <dgm:prSet presAssocID="{97CC9F15-896C-49B3-B5B0-3AF6D022097A}" presName="hierRoot4" presStyleCnt="0"/>
      <dgm:spPr/>
    </dgm:pt>
    <dgm:pt modelId="{73E79045-C33C-46FE-8B17-0CBC2AC199A8}" type="pres">
      <dgm:prSet presAssocID="{97CC9F15-896C-49B3-B5B0-3AF6D022097A}" presName="composite4" presStyleCnt="0"/>
      <dgm:spPr/>
    </dgm:pt>
    <dgm:pt modelId="{4441BF99-2433-4DED-A325-1DA474498520}" type="pres">
      <dgm:prSet presAssocID="{97CC9F15-896C-49B3-B5B0-3AF6D022097A}" presName="background4" presStyleLbl="node4" presStyleIdx="1" presStyleCnt="7"/>
      <dgm:spPr/>
    </dgm:pt>
    <dgm:pt modelId="{C42D2EDC-D2F3-4508-8DBB-36218AD9A0C9}" type="pres">
      <dgm:prSet presAssocID="{97CC9F15-896C-49B3-B5B0-3AF6D022097A}" presName="text4" presStyleLbl="fgAcc4" presStyleIdx="1" presStyleCnt="7" custScaleX="111849" custScaleY="290458" custLinFactY="100000" custLinFactNeighborX="-5826" custLinFactNeighborY="12247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46BC16D-DD00-4D41-A5C9-67F60192751F}" type="pres">
      <dgm:prSet presAssocID="{97CC9F15-896C-49B3-B5B0-3AF6D022097A}" presName="hierChild5" presStyleCnt="0"/>
      <dgm:spPr/>
    </dgm:pt>
    <dgm:pt modelId="{09846791-B514-47D5-9EF7-70925C4F4B6B}" type="pres">
      <dgm:prSet presAssocID="{D800C6A2-C230-4215-8A08-7B458A68B288}" presName="Name17" presStyleLbl="parChTrans1D3" presStyleIdx="1" presStyleCnt="4"/>
      <dgm:spPr/>
      <dgm:t>
        <a:bodyPr/>
        <a:lstStyle/>
        <a:p>
          <a:pPr rtl="1"/>
          <a:endParaRPr lang="ar-SA"/>
        </a:p>
      </dgm:t>
    </dgm:pt>
    <dgm:pt modelId="{CBAF1FA8-2104-4657-BF95-82A411A77B05}" type="pres">
      <dgm:prSet presAssocID="{80C8BB51-F6AD-4C76-8684-9FE456848AC5}" presName="hierRoot3" presStyleCnt="0"/>
      <dgm:spPr/>
    </dgm:pt>
    <dgm:pt modelId="{6C4EFB97-AA81-4332-BE30-28B3B79C79A1}" type="pres">
      <dgm:prSet presAssocID="{80C8BB51-F6AD-4C76-8684-9FE456848AC5}" presName="composite3" presStyleCnt="0"/>
      <dgm:spPr/>
    </dgm:pt>
    <dgm:pt modelId="{C07A8F89-C56B-460F-A492-EB92039CEE60}" type="pres">
      <dgm:prSet presAssocID="{80C8BB51-F6AD-4C76-8684-9FE456848AC5}" presName="background3" presStyleLbl="node3" presStyleIdx="1" presStyleCnt="4"/>
      <dgm:spPr/>
    </dgm:pt>
    <dgm:pt modelId="{535BB9FC-B0D8-467B-A0FC-9A4BD0F42893}" type="pres">
      <dgm:prSet presAssocID="{80C8BB51-F6AD-4C76-8684-9FE456848AC5}" presName="text3" presStyleLbl="fgAcc3" presStyleIdx="1" presStyleCnt="4" custScaleX="147257" custScaleY="313254" custLinFactY="19376" custLinFactNeighborX="-9475" custLinFactNeighborY="1000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9B2E905-E888-4B0D-810F-5C453321C38E}" type="pres">
      <dgm:prSet presAssocID="{80C8BB51-F6AD-4C76-8684-9FE456848AC5}" presName="hierChild4" presStyleCnt="0"/>
      <dgm:spPr/>
    </dgm:pt>
    <dgm:pt modelId="{145668A9-A20F-4854-A534-D0A8712F0A11}" type="pres">
      <dgm:prSet presAssocID="{49EC3487-9408-4A5C-9899-6615137DC47C}" presName="Name23" presStyleLbl="parChTrans1D4" presStyleIdx="2" presStyleCnt="7"/>
      <dgm:spPr/>
      <dgm:t>
        <a:bodyPr/>
        <a:lstStyle/>
        <a:p>
          <a:pPr rtl="1"/>
          <a:endParaRPr lang="ar-SA"/>
        </a:p>
      </dgm:t>
    </dgm:pt>
    <dgm:pt modelId="{6CDE3D32-CD42-4E5F-837C-45E5C3E03488}" type="pres">
      <dgm:prSet presAssocID="{7F2D54EC-217E-4A98-8032-06ECA57CE8E6}" presName="hierRoot4" presStyleCnt="0"/>
      <dgm:spPr/>
    </dgm:pt>
    <dgm:pt modelId="{024E1CA9-5AC5-4973-9361-94AB67725E46}" type="pres">
      <dgm:prSet presAssocID="{7F2D54EC-217E-4A98-8032-06ECA57CE8E6}" presName="composite4" presStyleCnt="0"/>
      <dgm:spPr/>
    </dgm:pt>
    <dgm:pt modelId="{4250722A-5C9D-423B-BF77-B3ABC7A8F089}" type="pres">
      <dgm:prSet presAssocID="{7F2D54EC-217E-4A98-8032-06ECA57CE8E6}" presName="background4" presStyleLbl="node4" presStyleIdx="2" presStyleCnt="7"/>
      <dgm:spPr/>
    </dgm:pt>
    <dgm:pt modelId="{81EE1D0F-2C7C-476B-9A74-7CE1EF620532}" type="pres">
      <dgm:prSet presAssocID="{7F2D54EC-217E-4A98-8032-06ECA57CE8E6}" presName="text4" presStyleLbl="fgAcc4" presStyleIdx="2" presStyleCnt="7" custScaleY="193791" custLinFactY="89338" custLinFactNeighborX="-1582" custLinFactNeighborY="1000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0CF81A8-5395-412B-95F5-482FA2210A0C}" type="pres">
      <dgm:prSet presAssocID="{7F2D54EC-217E-4A98-8032-06ECA57CE8E6}" presName="hierChild5" presStyleCnt="0"/>
      <dgm:spPr/>
    </dgm:pt>
    <dgm:pt modelId="{4E077766-ECDE-467E-9FAF-4DE234FF1E71}" type="pres">
      <dgm:prSet presAssocID="{C8268C03-8DD5-46D0-8D27-82770742C821}" presName="Name23" presStyleLbl="parChTrans1D4" presStyleIdx="3" presStyleCnt="7"/>
      <dgm:spPr/>
      <dgm:t>
        <a:bodyPr/>
        <a:lstStyle/>
        <a:p>
          <a:pPr rtl="1"/>
          <a:endParaRPr lang="ar-SA"/>
        </a:p>
      </dgm:t>
    </dgm:pt>
    <dgm:pt modelId="{73F17B82-4892-4251-B8D5-DD5FC688A2F3}" type="pres">
      <dgm:prSet presAssocID="{0965FE18-0EDA-45EA-85C2-BD7BF9BDCEAD}" presName="hierRoot4" presStyleCnt="0"/>
      <dgm:spPr/>
    </dgm:pt>
    <dgm:pt modelId="{CC275F81-47BC-4B97-9535-3207EF6F06A8}" type="pres">
      <dgm:prSet presAssocID="{0965FE18-0EDA-45EA-85C2-BD7BF9BDCEAD}" presName="composite4" presStyleCnt="0"/>
      <dgm:spPr/>
    </dgm:pt>
    <dgm:pt modelId="{99B0C175-7AF8-4335-9D26-860CA951CB29}" type="pres">
      <dgm:prSet presAssocID="{0965FE18-0EDA-45EA-85C2-BD7BF9BDCEAD}" presName="background4" presStyleLbl="node4" presStyleIdx="3" presStyleCnt="7"/>
      <dgm:spPr/>
    </dgm:pt>
    <dgm:pt modelId="{EE1FE80F-5C81-4B7F-93FE-A58FBEBD2487}" type="pres">
      <dgm:prSet presAssocID="{0965FE18-0EDA-45EA-85C2-BD7BF9BDCEAD}" presName="text4" presStyleLbl="fgAcc4" presStyleIdx="3" presStyleCnt="7" custScaleY="102805" custLinFactY="100000" custLinFactNeighborX="-4369" custLinFactNeighborY="19816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11A56CD-F809-4BCD-ABCB-AB085436EB36}" type="pres">
      <dgm:prSet presAssocID="{0965FE18-0EDA-45EA-85C2-BD7BF9BDCEAD}" presName="hierChild5" presStyleCnt="0"/>
      <dgm:spPr/>
    </dgm:pt>
    <dgm:pt modelId="{A2D48E9A-9C3E-4B9C-95C5-5A3CC0535161}" type="pres">
      <dgm:prSet presAssocID="{EEBE9330-E2CC-483A-BE29-E23C916D434E}" presName="Name23" presStyleLbl="parChTrans1D4" presStyleIdx="4" presStyleCnt="7"/>
      <dgm:spPr/>
      <dgm:t>
        <a:bodyPr/>
        <a:lstStyle/>
        <a:p>
          <a:pPr rtl="1"/>
          <a:endParaRPr lang="ar-SA"/>
        </a:p>
      </dgm:t>
    </dgm:pt>
    <dgm:pt modelId="{2BCBD062-FCC3-476D-AE91-D5277E50B94C}" type="pres">
      <dgm:prSet presAssocID="{7982302F-225E-464C-8C62-20B809F0DD80}" presName="hierRoot4" presStyleCnt="0"/>
      <dgm:spPr/>
    </dgm:pt>
    <dgm:pt modelId="{2D3CD1EC-DB55-4A6E-BC0C-906C480AE722}" type="pres">
      <dgm:prSet presAssocID="{7982302F-225E-464C-8C62-20B809F0DD80}" presName="composite4" presStyleCnt="0"/>
      <dgm:spPr/>
    </dgm:pt>
    <dgm:pt modelId="{8B06271F-F415-48F6-8D98-B126B9922BDB}" type="pres">
      <dgm:prSet presAssocID="{7982302F-225E-464C-8C62-20B809F0DD80}" presName="background4" presStyleLbl="node4" presStyleIdx="4" presStyleCnt="7"/>
      <dgm:spPr/>
    </dgm:pt>
    <dgm:pt modelId="{9F60E3B9-AB23-4916-8827-638ED766871E}" type="pres">
      <dgm:prSet presAssocID="{7982302F-225E-464C-8C62-20B809F0DD80}" presName="text4" presStyleLbl="fgAcc4" presStyleIdx="4" presStyleCnt="7" custLinFactY="100000" custLinFactNeighborX="3967" custLinFactNeighborY="11377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13F7F48-ABC6-4A8E-AD26-0A901CC16258}" type="pres">
      <dgm:prSet presAssocID="{7982302F-225E-464C-8C62-20B809F0DD80}" presName="hierChild5" presStyleCnt="0"/>
      <dgm:spPr/>
    </dgm:pt>
    <dgm:pt modelId="{B1A1EC6B-46D5-4BEE-B57E-475A3A3FACE7}" type="pres">
      <dgm:prSet presAssocID="{05A49171-D86F-4AA3-8A0D-E852705A222D}" presName="Name10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2C00AC77-A06D-4F06-91DC-F498CD700C32}" type="pres">
      <dgm:prSet presAssocID="{8B54D91E-F1A0-4F58-9129-DB4861E3FC87}" presName="hierRoot2" presStyleCnt="0"/>
      <dgm:spPr/>
    </dgm:pt>
    <dgm:pt modelId="{D16630F5-748F-4ED4-9751-BDB9EB27A1FD}" type="pres">
      <dgm:prSet presAssocID="{8B54D91E-F1A0-4F58-9129-DB4861E3FC87}" presName="composite2" presStyleCnt="0"/>
      <dgm:spPr/>
    </dgm:pt>
    <dgm:pt modelId="{3C3388EB-3DCB-42DF-8A04-B99A7A5B590F}" type="pres">
      <dgm:prSet presAssocID="{8B54D91E-F1A0-4F58-9129-DB4861E3FC87}" presName="background2" presStyleLbl="node2" presStyleIdx="1" presStyleCnt="2"/>
      <dgm:spPr/>
    </dgm:pt>
    <dgm:pt modelId="{28730F49-9D44-4658-BA03-64CD75BCE1B0}" type="pres">
      <dgm:prSet presAssocID="{8B54D91E-F1A0-4F58-9129-DB4861E3FC87}" presName="text2" presStyleLbl="fgAcc2" presStyleIdx="1" presStyleCnt="2" custScaleX="147397" custScaleY="256505" custLinFactNeighborX="26469" custLinFactNeighborY="764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146802C-A9D9-404B-951A-845EA1713470}" type="pres">
      <dgm:prSet presAssocID="{8B54D91E-F1A0-4F58-9129-DB4861E3FC87}" presName="hierChild3" presStyleCnt="0"/>
      <dgm:spPr/>
    </dgm:pt>
    <dgm:pt modelId="{D62BAC9B-5165-4C2E-A382-8BEA7F3F6DC7}" type="pres">
      <dgm:prSet presAssocID="{32C24B29-79C0-433E-9722-2C693F7B9AD5}" presName="Name17" presStyleLbl="parChTrans1D3" presStyleIdx="2" presStyleCnt="4"/>
      <dgm:spPr/>
      <dgm:t>
        <a:bodyPr/>
        <a:lstStyle/>
        <a:p>
          <a:pPr rtl="1"/>
          <a:endParaRPr lang="ar-SA"/>
        </a:p>
      </dgm:t>
    </dgm:pt>
    <dgm:pt modelId="{DA7158FD-9269-4F62-9292-ACC8BC392255}" type="pres">
      <dgm:prSet presAssocID="{DB857493-8580-4068-991E-8C429CA86415}" presName="hierRoot3" presStyleCnt="0"/>
      <dgm:spPr/>
    </dgm:pt>
    <dgm:pt modelId="{8B781354-EDC2-4DD9-AFA3-E8CFCCA0EEF0}" type="pres">
      <dgm:prSet presAssocID="{DB857493-8580-4068-991E-8C429CA86415}" presName="composite3" presStyleCnt="0"/>
      <dgm:spPr/>
    </dgm:pt>
    <dgm:pt modelId="{36FC727A-E034-48CB-92FC-0E4A3288DD82}" type="pres">
      <dgm:prSet presAssocID="{DB857493-8580-4068-991E-8C429CA86415}" presName="background3" presStyleLbl="node3" presStyleIdx="2" presStyleCnt="4"/>
      <dgm:spPr/>
    </dgm:pt>
    <dgm:pt modelId="{5C57E337-35F4-48FA-B11D-A73FFBFAE10C}" type="pres">
      <dgm:prSet presAssocID="{DB857493-8580-4068-991E-8C429CA86415}" presName="text3" presStyleLbl="fgAcc3" presStyleIdx="2" presStyleCnt="4" custScaleY="214286" custLinFactNeighborX="-6210" custLinFactNeighborY="6845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7D1E560-4C0D-4CD4-AA5C-F3BD74399B5F}" type="pres">
      <dgm:prSet presAssocID="{DB857493-8580-4068-991E-8C429CA86415}" presName="hierChild4" presStyleCnt="0"/>
      <dgm:spPr/>
    </dgm:pt>
    <dgm:pt modelId="{788A762F-8A0F-4557-B133-D888431CF74A}" type="pres">
      <dgm:prSet presAssocID="{4B257AB7-C176-4B28-8A12-36AA774BBF51}" presName="Name23" presStyleLbl="parChTrans1D4" presStyleIdx="5" presStyleCnt="7"/>
      <dgm:spPr/>
      <dgm:t>
        <a:bodyPr/>
        <a:lstStyle/>
        <a:p>
          <a:pPr rtl="1"/>
          <a:endParaRPr lang="ar-SA"/>
        </a:p>
      </dgm:t>
    </dgm:pt>
    <dgm:pt modelId="{483328D2-ABCD-483A-9394-8BBBB4F552C9}" type="pres">
      <dgm:prSet presAssocID="{FD3D906F-DEE1-4E8F-98C4-53BDDAD4383F}" presName="hierRoot4" presStyleCnt="0"/>
      <dgm:spPr/>
    </dgm:pt>
    <dgm:pt modelId="{1C916638-0E00-4AA9-8F5A-74D37ACE1F6E}" type="pres">
      <dgm:prSet presAssocID="{FD3D906F-DEE1-4E8F-98C4-53BDDAD4383F}" presName="composite4" presStyleCnt="0"/>
      <dgm:spPr/>
    </dgm:pt>
    <dgm:pt modelId="{EE0CD3FA-80DC-4CD8-B312-BF0BD231EA81}" type="pres">
      <dgm:prSet presAssocID="{FD3D906F-DEE1-4E8F-98C4-53BDDAD4383F}" presName="background4" presStyleLbl="node4" presStyleIdx="5" presStyleCnt="7"/>
      <dgm:spPr/>
      <dgm:t>
        <a:bodyPr/>
        <a:lstStyle/>
        <a:p>
          <a:pPr rtl="1"/>
          <a:endParaRPr lang="ar-SA"/>
        </a:p>
      </dgm:t>
    </dgm:pt>
    <dgm:pt modelId="{544C4D09-715E-4315-B7D7-8152FE76A5E6}" type="pres">
      <dgm:prSet presAssocID="{FD3D906F-DEE1-4E8F-98C4-53BDDAD4383F}" presName="text4" presStyleLbl="fgAcc4" presStyleIdx="5" presStyleCnt="7" custScaleY="201407" custLinFactY="41805" custLinFactNeighborX="-20183" custLinFactNeighborY="1000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6E857D2-1699-4216-BCEA-11F904594908}" type="pres">
      <dgm:prSet presAssocID="{FD3D906F-DEE1-4E8F-98C4-53BDDAD4383F}" presName="hierChild5" presStyleCnt="0"/>
      <dgm:spPr/>
    </dgm:pt>
    <dgm:pt modelId="{BAC6F409-0AF8-44A2-8B36-29C3F1F7BCBB}" type="pres">
      <dgm:prSet presAssocID="{0D6A0CDC-F364-4E2E-8A9B-18634DAEB04B}" presName="Name23" presStyleLbl="parChTrans1D4" presStyleIdx="6" presStyleCnt="7"/>
      <dgm:spPr/>
      <dgm:t>
        <a:bodyPr/>
        <a:lstStyle/>
        <a:p>
          <a:pPr rtl="1"/>
          <a:endParaRPr lang="ar-SA"/>
        </a:p>
      </dgm:t>
    </dgm:pt>
    <dgm:pt modelId="{58C42180-B9D2-46E4-BE34-39AEF0136922}" type="pres">
      <dgm:prSet presAssocID="{33044323-E676-47AB-B8BE-6DF02D48C538}" presName="hierRoot4" presStyleCnt="0"/>
      <dgm:spPr/>
    </dgm:pt>
    <dgm:pt modelId="{9487BC63-B41C-4237-BC9E-AECF805B09B4}" type="pres">
      <dgm:prSet presAssocID="{33044323-E676-47AB-B8BE-6DF02D48C538}" presName="composite4" presStyleCnt="0"/>
      <dgm:spPr/>
    </dgm:pt>
    <dgm:pt modelId="{266E6EDC-227A-4235-9FD6-6A758177C876}" type="pres">
      <dgm:prSet presAssocID="{33044323-E676-47AB-B8BE-6DF02D48C538}" presName="background4" presStyleLbl="node4" presStyleIdx="6" presStyleCnt="7"/>
      <dgm:spPr/>
    </dgm:pt>
    <dgm:pt modelId="{D7D991D5-0F66-4328-88D1-D3C639B68F52}" type="pres">
      <dgm:prSet presAssocID="{33044323-E676-47AB-B8BE-6DF02D48C538}" presName="text4" presStyleLbl="fgAcc4" presStyleIdx="6" presStyleCnt="7" custScaleY="260133" custLinFactY="46671" custLinFactNeighborX="-27898" custLinFactNeighborY="10000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33E03D4-50AB-47CD-A1F8-96B0EB1A0044}" type="pres">
      <dgm:prSet presAssocID="{33044323-E676-47AB-B8BE-6DF02D48C538}" presName="hierChild5" presStyleCnt="0"/>
      <dgm:spPr/>
    </dgm:pt>
    <dgm:pt modelId="{AD10CB97-C782-4530-9DA0-977D6D5D1736}" type="pres">
      <dgm:prSet presAssocID="{E1A0FDCC-182F-4153-A4E8-92354FA241B7}" presName="Name17" presStyleLbl="parChTrans1D3" presStyleIdx="3" presStyleCnt="4"/>
      <dgm:spPr/>
      <dgm:t>
        <a:bodyPr/>
        <a:lstStyle/>
        <a:p>
          <a:pPr rtl="1"/>
          <a:endParaRPr lang="ar-SA"/>
        </a:p>
      </dgm:t>
    </dgm:pt>
    <dgm:pt modelId="{1267FF21-7B74-4F71-AFDA-575951A0F49A}" type="pres">
      <dgm:prSet presAssocID="{2C76EF53-2DB9-4250-AE4E-B2F49F3D76E2}" presName="hierRoot3" presStyleCnt="0"/>
      <dgm:spPr/>
    </dgm:pt>
    <dgm:pt modelId="{72E49051-13FE-4F6A-84A3-9B29B5B8AF6E}" type="pres">
      <dgm:prSet presAssocID="{2C76EF53-2DB9-4250-AE4E-B2F49F3D76E2}" presName="composite3" presStyleCnt="0"/>
      <dgm:spPr/>
    </dgm:pt>
    <dgm:pt modelId="{9AEB294F-3A67-4932-9370-5AFCC390BE27}" type="pres">
      <dgm:prSet presAssocID="{2C76EF53-2DB9-4250-AE4E-B2F49F3D76E2}" presName="background3" presStyleLbl="node3" presStyleIdx="3" presStyleCnt="4"/>
      <dgm:spPr/>
    </dgm:pt>
    <dgm:pt modelId="{9FD23793-22DC-4E19-8627-FA3C56168B10}" type="pres">
      <dgm:prSet presAssocID="{2C76EF53-2DB9-4250-AE4E-B2F49F3D76E2}" presName="text3" presStyleLbl="fgAcc3" presStyleIdx="3" presStyleCnt="4" custScaleX="118254" custScaleY="329127" custLinFactY="300000" custLinFactNeighborX="295" custLinFactNeighborY="32802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8DA64AC-D091-466D-A11C-98D4633AC2C0}" type="pres">
      <dgm:prSet presAssocID="{2C76EF53-2DB9-4250-AE4E-B2F49F3D76E2}" presName="hierChild4" presStyleCnt="0"/>
      <dgm:spPr/>
    </dgm:pt>
  </dgm:ptLst>
  <dgm:cxnLst>
    <dgm:cxn modelId="{04EC7937-0F6B-42C8-9400-1652163DD573}" type="presOf" srcId="{EEBE9330-E2CC-483A-BE29-E23C916D434E}" destId="{A2D48E9A-9C3E-4B9C-95C5-5A3CC0535161}" srcOrd="0" destOrd="0" presId="urn:microsoft.com/office/officeart/2005/8/layout/hierarchy1"/>
    <dgm:cxn modelId="{2A786387-7453-4184-90D8-F11CD382F050}" type="presOf" srcId="{4F5F4EB6-91CB-4E41-A34D-2A37501541FA}" destId="{90D6DBDC-C065-4ED1-B08A-2A14646421DD}" srcOrd="0" destOrd="0" presId="urn:microsoft.com/office/officeart/2005/8/layout/hierarchy1"/>
    <dgm:cxn modelId="{A866D670-D22A-4AAD-87AC-DE5B9E54344E}" type="presOf" srcId="{33044323-E676-47AB-B8BE-6DF02D48C538}" destId="{D7D991D5-0F66-4328-88D1-D3C639B68F52}" srcOrd="0" destOrd="0" presId="urn:microsoft.com/office/officeart/2005/8/layout/hierarchy1"/>
    <dgm:cxn modelId="{6695B98B-3E62-4978-890B-40599B728A4C}" type="presOf" srcId="{05A49171-D86F-4AA3-8A0D-E852705A222D}" destId="{B1A1EC6B-46D5-4BEE-B57E-475A3A3FACE7}" srcOrd="0" destOrd="0" presId="urn:microsoft.com/office/officeart/2005/8/layout/hierarchy1"/>
    <dgm:cxn modelId="{63D1D972-934D-44C4-AE09-9B85EE48F1E0}" srcId="{0D86E0BC-1366-40B2-8DD2-BCEDB42E3052}" destId="{97CC9F15-896C-49B3-B5B0-3AF6D022097A}" srcOrd="1" destOrd="0" parTransId="{827DD922-86D6-4032-9432-A84397D1FB1A}" sibTransId="{B4E806DC-E145-4DF3-A20B-558122D94396}"/>
    <dgm:cxn modelId="{4650CDFC-2949-4799-B9F5-9382D3E5E476}" srcId="{7F2D54EC-217E-4A98-8032-06ECA57CE8E6}" destId="{7982302F-225E-464C-8C62-20B809F0DD80}" srcOrd="1" destOrd="0" parTransId="{EEBE9330-E2CC-483A-BE29-E23C916D434E}" sibTransId="{7780EDC0-8243-41E7-884E-6FDF21BF319E}"/>
    <dgm:cxn modelId="{F24DEE5E-33FD-40C7-83CA-C07C91AB330A}" type="presOf" srcId="{80C8BB51-F6AD-4C76-8684-9FE456848AC5}" destId="{535BB9FC-B0D8-467B-A0FC-9A4BD0F42893}" srcOrd="0" destOrd="0" presId="urn:microsoft.com/office/officeart/2005/8/layout/hierarchy1"/>
    <dgm:cxn modelId="{B99D2EF2-7C47-45AD-922A-AF549B4A1A7E}" srcId="{4F5F4EB6-91CB-4E41-A34D-2A37501541FA}" destId="{80C8BB51-F6AD-4C76-8684-9FE456848AC5}" srcOrd="1" destOrd="0" parTransId="{D800C6A2-C230-4215-8A08-7B458A68B288}" sibTransId="{08C78351-4545-41E8-A6A4-DCF82F13973A}"/>
    <dgm:cxn modelId="{60E270A6-28B9-4B0A-9989-B312B96F320D}" srcId="{8B54D91E-F1A0-4F58-9129-DB4861E3FC87}" destId="{2C76EF53-2DB9-4250-AE4E-B2F49F3D76E2}" srcOrd="1" destOrd="0" parTransId="{E1A0FDCC-182F-4153-A4E8-92354FA241B7}" sibTransId="{4CDD0CA2-28F6-4F72-A280-9B6B6F120242}"/>
    <dgm:cxn modelId="{CAB29151-8E6E-4271-8B84-58ACB34DBDBC}" srcId="{DB857493-8580-4068-991E-8C429CA86415}" destId="{FD3D906F-DEE1-4E8F-98C4-53BDDAD4383F}" srcOrd="0" destOrd="0" parTransId="{4B257AB7-C176-4B28-8A12-36AA774BBF51}" sibTransId="{9C760053-B893-4FA9-AC1B-4EF02EA6E7A9}"/>
    <dgm:cxn modelId="{83CB9F8E-EF9D-4C32-8A68-B60575B5802A}" type="presOf" srcId="{32C24B29-79C0-433E-9722-2C693F7B9AD5}" destId="{D62BAC9B-5165-4C2E-A382-8BEA7F3F6DC7}" srcOrd="0" destOrd="0" presId="urn:microsoft.com/office/officeart/2005/8/layout/hierarchy1"/>
    <dgm:cxn modelId="{94635DAD-4BF3-4DEB-8D1C-367E2F18420F}" type="presOf" srcId="{827DD922-86D6-4032-9432-A84397D1FB1A}" destId="{04E283B1-815B-4FBA-BA60-6193F5AA17BB}" srcOrd="0" destOrd="0" presId="urn:microsoft.com/office/officeart/2005/8/layout/hierarchy1"/>
    <dgm:cxn modelId="{0308EC8E-0192-4E5A-A642-7156E6B76AA9}" srcId="{B036A339-7255-4EE6-8F0D-12E5A1E560D4}" destId="{E8716486-C8B3-4514-AAE5-146CC4DC5C11}" srcOrd="0" destOrd="0" parTransId="{7014C9B5-7F73-4067-94B3-9F469A43B7F5}" sibTransId="{2D479892-BCE4-4143-8A2C-D13A968D1BEA}"/>
    <dgm:cxn modelId="{3B3D5527-5C78-42CA-A3EB-7F681D011E6C}" srcId="{80C8BB51-F6AD-4C76-8684-9FE456848AC5}" destId="{7F2D54EC-217E-4A98-8032-06ECA57CE8E6}" srcOrd="0" destOrd="0" parTransId="{49EC3487-9408-4A5C-9899-6615137DC47C}" sibTransId="{E8F91074-8C88-4E18-80CB-EB848BEA3ADF}"/>
    <dgm:cxn modelId="{56A44A45-7865-4B2D-B5C7-C3E585FCD1C8}" type="presOf" srcId="{72366CB2-215C-4952-9965-68C59D9D2D32}" destId="{216571AF-5A68-40A5-89F1-287E5A7EEE68}" srcOrd="0" destOrd="0" presId="urn:microsoft.com/office/officeart/2005/8/layout/hierarchy1"/>
    <dgm:cxn modelId="{C83DE021-81BD-4E82-8D5C-553E8DD4F6EE}" type="presOf" srcId="{0D6A0CDC-F364-4E2E-8A9B-18634DAEB04B}" destId="{BAC6F409-0AF8-44A2-8B36-29C3F1F7BCBB}" srcOrd="0" destOrd="0" presId="urn:microsoft.com/office/officeart/2005/8/layout/hierarchy1"/>
    <dgm:cxn modelId="{F6FD865F-2C13-435E-BCF4-364585012272}" type="presOf" srcId="{0D86E0BC-1366-40B2-8DD2-BCEDB42E3052}" destId="{C346A037-9E63-4CC4-A4B9-6170F3EEC38A}" srcOrd="0" destOrd="0" presId="urn:microsoft.com/office/officeart/2005/8/layout/hierarchy1"/>
    <dgm:cxn modelId="{8309EC09-BBD5-4921-A4E4-8FC65B70A102}" type="presOf" srcId="{B036A339-7255-4EE6-8F0D-12E5A1E560D4}" destId="{B76BA0FC-A308-4780-9E33-1506AD4DDB98}" srcOrd="0" destOrd="0" presId="urn:microsoft.com/office/officeart/2005/8/layout/hierarchy1"/>
    <dgm:cxn modelId="{9A1D9C22-9186-4653-9810-428F7B9D9E09}" type="presOf" srcId="{7F2D54EC-217E-4A98-8032-06ECA57CE8E6}" destId="{81EE1D0F-2C7C-476B-9A74-7CE1EF620532}" srcOrd="0" destOrd="0" presId="urn:microsoft.com/office/officeart/2005/8/layout/hierarchy1"/>
    <dgm:cxn modelId="{CA9A9E2D-2C8D-49B1-98B7-0DC85231B469}" type="presOf" srcId="{7982302F-225E-464C-8C62-20B809F0DD80}" destId="{9F60E3B9-AB23-4916-8827-638ED766871E}" srcOrd="0" destOrd="0" presId="urn:microsoft.com/office/officeart/2005/8/layout/hierarchy1"/>
    <dgm:cxn modelId="{F1EA6A1C-89B0-41A4-9004-9E6F97BA689E}" srcId="{8B54D91E-F1A0-4F58-9129-DB4861E3FC87}" destId="{DB857493-8580-4068-991E-8C429CA86415}" srcOrd="0" destOrd="0" parTransId="{32C24B29-79C0-433E-9722-2C693F7B9AD5}" sibTransId="{842076A0-4037-4B6B-A966-DF880C359D82}"/>
    <dgm:cxn modelId="{83FEBF98-F20D-420D-A4B5-E927BA33896F}" type="presOf" srcId="{DB857493-8580-4068-991E-8C429CA86415}" destId="{5C57E337-35F4-48FA-B11D-A73FFBFAE10C}" srcOrd="0" destOrd="0" presId="urn:microsoft.com/office/officeart/2005/8/layout/hierarchy1"/>
    <dgm:cxn modelId="{9F1F413A-2881-48F9-AA67-913928FCE8C6}" type="presOf" srcId="{C8268C03-8DD5-46D0-8D27-82770742C821}" destId="{4E077766-ECDE-467E-9FAF-4DE234FF1E71}" srcOrd="0" destOrd="0" presId="urn:microsoft.com/office/officeart/2005/8/layout/hierarchy1"/>
    <dgm:cxn modelId="{E7F2606A-5E36-4887-BA60-BFC1A6EA7149}" srcId="{E8716486-C8B3-4514-AAE5-146CC4DC5C11}" destId="{4F5F4EB6-91CB-4E41-A34D-2A37501541FA}" srcOrd="0" destOrd="0" parTransId="{11CAB3D7-D931-4707-B4D0-3E767408DAEB}" sibTransId="{120D34ED-EC70-4C2E-B3FB-3A438E1128D4}"/>
    <dgm:cxn modelId="{0D2BB7BC-8639-4AC7-8092-C9F83936FCF4}" type="presOf" srcId="{EC5FA177-C764-4B79-B5C2-1D9781F3214F}" destId="{DEC38C7B-5335-429B-A773-CEDE9E6E8D37}" srcOrd="0" destOrd="0" presId="urn:microsoft.com/office/officeart/2005/8/layout/hierarchy1"/>
    <dgm:cxn modelId="{6A86240F-73A9-4561-AD95-76BEA2143FF4}" type="presOf" srcId="{2C76EF53-2DB9-4250-AE4E-B2F49F3D76E2}" destId="{9FD23793-22DC-4E19-8627-FA3C56168B10}" srcOrd="0" destOrd="0" presId="urn:microsoft.com/office/officeart/2005/8/layout/hierarchy1"/>
    <dgm:cxn modelId="{2030D367-A4AA-44B5-BE1C-1DE1AB1E2FDB}" type="presOf" srcId="{11CAB3D7-D931-4707-B4D0-3E767408DAEB}" destId="{45B6AD0E-84AD-4FD2-B3D4-38C4170732A5}" srcOrd="0" destOrd="0" presId="urn:microsoft.com/office/officeart/2005/8/layout/hierarchy1"/>
    <dgm:cxn modelId="{D711200B-1E51-4D7C-88BF-085963F33CDF}" srcId="{7F2D54EC-217E-4A98-8032-06ECA57CE8E6}" destId="{0965FE18-0EDA-45EA-85C2-BD7BF9BDCEAD}" srcOrd="0" destOrd="0" parTransId="{C8268C03-8DD5-46D0-8D27-82770742C821}" sibTransId="{ACCC2079-8D54-410E-AECE-DB191031A422}"/>
    <dgm:cxn modelId="{117DF16E-5417-4777-8FF9-A4470E7B374A}" srcId="{4F5F4EB6-91CB-4E41-A34D-2A37501541FA}" destId="{0D86E0BC-1366-40B2-8DD2-BCEDB42E3052}" srcOrd="0" destOrd="0" parTransId="{EC5FA177-C764-4B79-B5C2-1D9781F3214F}" sibTransId="{CD88C66A-6EFE-4164-8DBA-73E35175A3D2}"/>
    <dgm:cxn modelId="{148F9CBC-E3CA-4FC3-8359-82F5C8928B98}" type="presOf" srcId="{97CC9F15-896C-49B3-B5B0-3AF6D022097A}" destId="{C42D2EDC-D2F3-4508-8DBB-36218AD9A0C9}" srcOrd="0" destOrd="0" presId="urn:microsoft.com/office/officeart/2005/8/layout/hierarchy1"/>
    <dgm:cxn modelId="{EF0EBAA3-2D37-40EF-921D-E3AC979A3E8C}" type="presOf" srcId="{FD3D906F-DEE1-4E8F-98C4-53BDDAD4383F}" destId="{544C4D09-715E-4315-B7D7-8152FE76A5E6}" srcOrd="0" destOrd="0" presId="urn:microsoft.com/office/officeart/2005/8/layout/hierarchy1"/>
    <dgm:cxn modelId="{8EDDE51C-E59B-4616-9EEC-F6F792CA9ABB}" srcId="{E8716486-C8B3-4514-AAE5-146CC4DC5C11}" destId="{8B54D91E-F1A0-4F58-9129-DB4861E3FC87}" srcOrd="1" destOrd="0" parTransId="{05A49171-D86F-4AA3-8A0D-E852705A222D}" sibTransId="{6A6C702B-5D18-49E4-BC84-638B6C464B0F}"/>
    <dgm:cxn modelId="{F61EF835-4E0D-4332-94AC-BEB1865C8B85}" type="presOf" srcId="{EF8AFA9A-A070-4001-85BC-DADC07C9BF20}" destId="{52EEEF15-FAE1-4264-8C42-02043BC7FDD2}" srcOrd="0" destOrd="0" presId="urn:microsoft.com/office/officeart/2005/8/layout/hierarchy1"/>
    <dgm:cxn modelId="{B2C2D390-E55B-49AC-825D-FC2FBF33CCD4}" srcId="{0D86E0BC-1366-40B2-8DD2-BCEDB42E3052}" destId="{EF8AFA9A-A070-4001-85BC-DADC07C9BF20}" srcOrd="0" destOrd="0" parTransId="{72366CB2-215C-4952-9965-68C59D9D2D32}" sibTransId="{3E54CAC8-C23D-406C-8D7D-D5EEF5856C2C}"/>
    <dgm:cxn modelId="{491CBEA8-D42C-442C-AEE7-D92654A83BD4}" srcId="{DB857493-8580-4068-991E-8C429CA86415}" destId="{33044323-E676-47AB-B8BE-6DF02D48C538}" srcOrd="1" destOrd="0" parTransId="{0D6A0CDC-F364-4E2E-8A9B-18634DAEB04B}" sibTransId="{92C10FB2-1E88-4F16-B5A0-82588868E948}"/>
    <dgm:cxn modelId="{BBE06C23-2ACD-4079-AE18-CDC4C72BC12B}" type="presOf" srcId="{D800C6A2-C230-4215-8A08-7B458A68B288}" destId="{09846791-B514-47D5-9EF7-70925C4F4B6B}" srcOrd="0" destOrd="0" presId="urn:microsoft.com/office/officeart/2005/8/layout/hierarchy1"/>
    <dgm:cxn modelId="{811E688D-7303-4A92-ACC7-07EB1C2ACEF9}" type="presOf" srcId="{E8716486-C8B3-4514-AAE5-146CC4DC5C11}" destId="{74F5C8C6-E773-4152-8CC4-5EF6AD21B862}" srcOrd="0" destOrd="0" presId="urn:microsoft.com/office/officeart/2005/8/layout/hierarchy1"/>
    <dgm:cxn modelId="{87969421-2072-4E34-B82B-759D276E9150}" type="presOf" srcId="{49EC3487-9408-4A5C-9899-6615137DC47C}" destId="{145668A9-A20F-4854-A534-D0A8712F0A11}" srcOrd="0" destOrd="0" presId="urn:microsoft.com/office/officeart/2005/8/layout/hierarchy1"/>
    <dgm:cxn modelId="{D149F541-1D58-41CB-AB01-4A7ECE288571}" type="presOf" srcId="{8B54D91E-F1A0-4F58-9129-DB4861E3FC87}" destId="{28730F49-9D44-4658-BA03-64CD75BCE1B0}" srcOrd="0" destOrd="0" presId="urn:microsoft.com/office/officeart/2005/8/layout/hierarchy1"/>
    <dgm:cxn modelId="{BF8B07B1-4AF1-461A-9F74-F5EF2367EB1E}" type="presOf" srcId="{E1A0FDCC-182F-4153-A4E8-92354FA241B7}" destId="{AD10CB97-C782-4530-9DA0-977D6D5D1736}" srcOrd="0" destOrd="0" presId="urn:microsoft.com/office/officeart/2005/8/layout/hierarchy1"/>
    <dgm:cxn modelId="{150385B3-7835-4B13-81FA-A11742FE8C4D}" type="presOf" srcId="{4B257AB7-C176-4B28-8A12-36AA774BBF51}" destId="{788A762F-8A0F-4557-B133-D888431CF74A}" srcOrd="0" destOrd="0" presId="urn:microsoft.com/office/officeart/2005/8/layout/hierarchy1"/>
    <dgm:cxn modelId="{160A1474-F508-476B-BC5A-7EFD4EC69617}" type="presOf" srcId="{0965FE18-0EDA-45EA-85C2-BD7BF9BDCEAD}" destId="{EE1FE80F-5C81-4B7F-93FE-A58FBEBD2487}" srcOrd="0" destOrd="0" presId="urn:microsoft.com/office/officeart/2005/8/layout/hierarchy1"/>
    <dgm:cxn modelId="{E6E70715-95DF-47F1-91C9-339EA15DB3FD}" type="presParOf" srcId="{B76BA0FC-A308-4780-9E33-1506AD4DDB98}" destId="{F8024FD3-9E8A-43C9-8A67-7A11279C7FF9}" srcOrd="0" destOrd="0" presId="urn:microsoft.com/office/officeart/2005/8/layout/hierarchy1"/>
    <dgm:cxn modelId="{6158E9CE-1C96-464B-B5B1-3993161C996D}" type="presParOf" srcId="{F8024FD3-9E8A-43C9-8A67-7A11279C7FF9}" destId="{A50A9F6C-55B4-4359-8A6C-C1C4701D4B55}" srcOrd="0" destOrd="0" presId="urn:microsoft.com/office/officeart/2005/8/layout/hierarchy1"/>
    <dgm:cxn modelId="{7F044F30-464F-4A22-AD47-AAB7A7A9AD77}" type="presParOf" srcId="{A50A9F6C-55B4-4359-8A6C-C1C4701D4B55}" destId="{4966CCD5-4728-4CF5-B91F-38597794BD51}" srcOrd="0" destOrd="0" presId="urn:microsoft.com/office/officeart/2005/8/layout/hierarchy1"/>
    <dgm:cxn modelId="{1B2FDD7A-20D3-465D-8F55-8767AB4E21D7}" type="presParOf" srcId="{A50A9F6C-55B4-4359-8A6C-C1C4701D4B55}" destId="{74F5C8C6-E773-4152-8CC4-5EF6AD21B862}" srcOrd="1" destOrd="0" presId="urn:microsoft.com/office/officeart/2005/8/layout/hierarchy1"/>
    <dgm:cxn modelId="{80AE38EB-DA3D-48FE-A49B-454EF5A42F88}" type="presParOf" srcId="{F8024FD3-9E8A-43C9-8A67-7A11279C7FF9}" destId="{AF35141C-FEA2-466A-9040-BB5F4BC8D2A2}" srcOrd="1" destOrd="0" presId="urn:microsoft.com/office/officeart/2005/8/layout/hierarchy1"/>
    <dgm:cxn modelId="{1D51ECC3-671C-4392-A7DC-8C3C09010EBD}" type="presParOf" srcId="{AF35141C-FEA2-466A-9040-BB5F4BC8D2A2}" destId="{45B6AD0E-84AD-4FD2-B3D4-38C4170732A5}" srcOrd="0" destOrd="0" presId="urn:microsoft.com/office/officeart/2005/8/layout/hierarchy1"/>
    <dgm:cxn modelId="{2972FBB3-F5AA-4FF3-BD79-E1D88E98D313}" type="presParOf" srcId="{AF35141C-FEA2-466A-9040-BB5F4BC8D2A2}" destId="{AD35B87C-F899-4C39-AE5E-AF989105F253}" srcOrd="1" destOrd="0" presId="urn:microsoft.com/office/officeart/2005/8/layout/hierarchy1"/>
    <dgm:cxn modelId="{7F08D699-2A82-4EA0-AA5A-D55A110012E7}" type="presParOf" srcId="{AD35B87C-F899-4C39-AE5E-AF989105F253}" destId="{0B0B4279-2566-4A3B-A45E-D1AF0CCAC07F}" srcOrd="0" destOrd="0" presId="urn:microsoft.com/office/officeart/2005/8/layout/hierarchy1"/>
    <dgm:cxn modelId="{B2CA2A5B-9554-4FE5-8E4E-D70568BA32FA}" type="presParOf" srcId="{0B0B4279-2566-4A3B-A45E-D1AF0CCAC07F}" destId="{7493F60A-9D3F-40B2-8708-9BBCAF8F025B}" srcOrd="0" destOrd="0" presId="urn:microsoft.com/office/officeart/2005/8/layout/hierarchy1"/>
    <dgm:cxn modelId="{C243B7D1-26E1-4D3C-B896-3BA58C76BB62}" type="presParOf" srcId="{0B0B4279-2566-4A3B-A45E-D1AF0CCAC07F}" destId="{90D6DBDC-C065-4ED1-B08A-2A14646421DD}" srcOrd="1" destOrd="0" presId="urn:microsoft.com/office/officeart/2005/8/layout/hierarchy1"/>
    <dgm:cxn modelId="{4AFC0ADC-820A-41A2-905C-052A6B35DBF0}" type="presParOf" srcId="{AD35B87C-F899-4C39-AE5E-AF989105F253}" destId="{62973419-85B8-48B7-8A7F-F43796B44C58}" srcOrd="1" destOrd="0" presId="urn:microsoft.com/office/officeart/2005/8/layout/hierarchy1"/>
    <dgm:cxn modelId="{A625D779-F0D0-4DF2-A91F-9705CB79115F}" type="presParOf" srcId="{62973419-85B8-48B7-8A7F-F43796B44C58}" destId="{DEC38C7B-5335-429B-A773-CEDE9E6E8D37}" srcOrd="0" destOrd="0" presId="urn:microsoft.com/office/officeart/2005/8/layout/hierarchy1"/>
    <dgm:cxn modelId="{3584DA22-BD2E-4484-90EC-B9D59A54566C}" type="presParOf" srcId="{62973419-85B8-48B7-8A7F-F43796B44C58}" destId="{E6718A8E-8C06-42E2-AB0E-6592ACAC02C5}" srcOrd="1" destOrd="0" presId="urn:microsoft.com/office/officeart/2005/8/layout/hierarchy1"/>
    <dgm:cxn modelId="{FA6FFB32-3570-4A60-A065-8F70D0A1A9AD}" type="presParOf" srcId="{E6718A8E-8C06-42E2-AB0E-6592ACAC02C5}" destId="{8991815F-50F4-4A0B-8C3C-F53D52FB5F11}" srcOrd="0" destOrd="0" presId="urn:microsoft.com/office/officeart/2005/8/layout/hierarchy1"/>
    <dgm:cxn modelId="{93629744-4C18-4392-9678-3D382EE10F32}" type="presParOf" srcId="{8991815F-50F4-4A0B-8C3C-F53D52FB5F11}" destId="{A737C100-3271-4CC8-8C27-0CF4DAEC1DF0}" srcOrd="0" destOrd="0" presId="urn:microsoft.com/office/officeart/2005/8/layout/hierarchy1"/>
    <dgm:cxn modelId="{ED135B2A-A17D-4FAE-B21D-45DB9EB1D4BE}" type="presParOf" srcId="{8991815F-50F4-4A0B-8C3C-F53D52FB5F11}" destId="{C346A037-9E63-4CC4-A4B9-6170F3EEC38A}" srcOrd="1" destOrd="0" presId="urn:microsoft.com/office/officeart/2005/8/layout/hierarchy1"/>
    <dgm:cxn modelId="{81672535-ED41-4EFB-A32A-21EE56203F07}" type="presParOf" srcId="{E6718A8E-8C06-42E2-AB0E-6592ACAC02C5}" destId="{D0D919F1-6ADE-4061-8F4E-818E739D144A}" srcOrd="1" destOrd="0" presId="urn:microsoft.com/office/officeart/2005/8/layout/hierarchy1"/>
    <dgm:cxn modelId="{41F41E3E-D356-4725-881A-B2B8143DD3C9}" type="presParOf" srcId="{D0D919F1-6ADE-4061-8F4E-818E739D144A}" destId="{216571AF-5A68-40A5-89F1-287E5A7EEE68}" srcOrd="0" destOrd="0" presId="urn:microsoft.com/office/officeart/2005/8/layout/hierarchy1"/>
    <dgm:cxn modelId="{F229615C-D4DA-4392-9317-4D6D2A27DBA5}" type="presParOf" srcId="{D0D919F1-6ADE-4061-8F4E-818E739D144A}" destId="{8BE2A51F-6400-490A-B6B5-C6D700637C14}" srcOrd="1" destOrd="0" presId="urn:microsoft.com/office/officeart/2005/8/layout/hierarchy1"/>
    <dgm:cxn modelId="{15138C74-CF6A-4163-85EC-85D92781F47C}" type="presParOf" srcId="{8BE2A51F-6400-490A-B6B5-C6D700637C14}" destId="{17A04AF1-C7E9-45FD-B29E-F1C6540F6DB3}" srcOrd="0" destOrd="0" presId="urn:microsoft.com/office/officeart/2005/8/layout/hierarchy1"/>
    <dgm:cxn modelId="{81789C71-908D-4899-B83E-3EEECC61BF9B}" type="presParOf" srcId="{17A04AF1-C7E9-45FD-B29E-F1C6540F6DB3}" destId="{258ED066-1F4A-4851-A6A2-20DDF0306DFA}" srcOrd="0" destOrd="0" presId="urn:microsoft.com/office/officeart/2005/8/layout/hierarchy1"/>
    <dgm:cxn modelId="{899F6D5D-71FD-4085-884A-9FE65809F072}" type="presParOf" srcId="{17A04AF1-C7E9-45FD-B29E-F1C6540F6DB3}" destId="{52EEEF15-FAE1-4264-8C42-02043BC7FDD2}" srcOrd="1" destOrd="0" presId="urn:microsoft.com/office/officeart/2005/8/layout/hierarchy1"/>
    <dgm:cxn modelId="{98142180-1F5B-481A-9601-EB45D00EA46D}" type="presParOf" srcId="{8BE2A51F-6400-490A-B6B5-C6D700637C14}" destId="{4DA14415-B19D-47BB-9C92-896AD25B18D8}" srcOrd="1" destOrd="0" presId="urn:microsoft.com/office/officeart/2005/8/layout/hierarchy1"/>
    <dgm:cxn modelId="{1273DA7C-1740-4D2A-86CA-D27C3CCACEFE}" type="presParOf" srcId="{D0D919F1-6ADE-4061-8F4E-818E739D144A}" destId="{04E283B1-815B-4FBA-BA60-6193F5AA17BB}" srcOrd="2" destOrd="0" presId="urn:microsoft.com/office/officeart/2005/8/layout/hierarchy1"/>
    <dgm:cxn modelId="{2B7B270F-ACB9-45FB-9F55-F8C4E5BC7401}" type="presParOf" srcId="{D0D919F1-6ADE-4061-8F4E-818E739D144A}" destId="{A1D10966-2F2E-4C0E-A061-45FBA45E0A9D}" srcOrd="3" destOrd="0" presId="urn:microsoft.com/office/officeart/2005/8/layout/hierarchy1"/>
    <dgm:cxn modelId="{64031FF4-A7FE-4B9E-B56C-96ECC2A51480}" type="presParOf" srcId="{A1D10966-2F2E-4C0E-A061-45FBA45E0A9D}" destId="{73E79045-C33C-46FE-8B17-0CBC2AC199A8}" srcOrd="0" destOrd="0" presId="urn:microsoft.com/office/officeart/2005/8/layout/hierarchy1"/>
    <dgm:cxn modelId="{CBDEDD49-5AD5-4A93-A05C-1E044B07BB5B}" type="presParOf" srcId="{73E79045-C33C-46FE-8B17-0CBC2AC199A8}" destId="{4441BF99-2433-4DED-A325-1DA474498520}" srcOrd="0" destOrd="0" presId="urn:microsoft.com/office/officeart/2005/8/layout/hierarchy1"/>
    <dgm:cxn modelId="{94B53B98-2BB8-4842-98AB-CDDFDA9444E8}" type="presParOf" srcId="{73E79045-C33C-46FE-8B17-0CBC2AC199A8}" destId="{C42D2EDC-D2F3-4508-8DBB-36218AD9A0C9}" srcOrd="1" destOrd="0" presId="urn:microsoft.com/office/officeart/2005/8/layout/hierarchy1"/>
    <dgm:cxn modelId="{F2BFB372-7E19-4A0A-BCE0-B55E26E24B73}" type="presParOf" srcId="{A1D10966-2F2E-4C0E-A061-45FBA45E0A9D}" destId="{F46BC16D-DD00-4D41-A5C9-67F60192751F}" srcOrd="1" destOrd="0" presId="urn:microsoft.com/office/officeart/2005/8/layout/hierarchy1"/>
    <dgm:cxn modelId="{52E6D0AB-A31C-4D36-A8C8-95F036784664}" type="presParOf" srcId="{62973419-85B8-48B7-8A7F-F43796B44C58}" destId="{09846791-B514-47D5-9EF7-70925C4F4B6B}" srcOrd="2" destOrd="0" presId="urn:microsoft.com/office/officeart/2005/8/layout/hierarchy1"/>
    <dgm:cxn modelId="{79B27FCF-F84D-40E5-9C75-737372C859AA}" type="presParOf" srcId="{62973419-85B8-48B7-8A7F-F43796B44C58}" destId="{CBAF1FA8-2104-4657-BF95-82A411A77B05}" srcOrd="3" destOrd="0" presId="urn:microsoft.com/office/officeart/2005/8/layout/hierarchy1"/>
    <dgm:cxn modelId="{EBAF9030-A9E5-458C-B1F7-FE4EB22A94CD}" type="presParOf" srcId="{CBAF1FA8-2104-4657-BF95-82A411A77B05}" destId="{6C4EFB97-AA81-4332-BE30-28B3B79C79A1}" srcOrd="0" destOrd="0" presId="urn:microsoft.com/office/officeart/2005/8/layout/hierarchy1"/>
    <dgm:cxn modelId="{864BBDB6-963A-43A9-94D6-5232F29A9886}" type="presParOf" srcId="{6C4EFB97-AA81-4332-BE30-28B3B79C79A1}" destId="{C07A8F89-C56B-460F-A492-EB92039CEE60}" srcOrd="0" destOrd="0" presId="urn:microsoft.com/office/officeart/2005/8/layout/hierarchy1"/>
    <dgm:cxn modelId="{7A1070AD-B600-4C8E-A632-F332DBA397AD}" type="presParOf" srcId="{6C4EFB97-AA81-4332-BE30-28B3B79C79A1}" destId="{535BB9FC-B0D8-467B-A0FC-9A4BD0F42893}" srcOrd="1" destOrd="0" presId="urn:microsoft.com/office/officeart/2005/8/layout/hierarchy1"/>
    <dgm:cxn modelId="{655B8491-0642-4D68-9B75-F1304DE5FEE5}" type="presParOf" srcId="{CBAF1FA8-2104-4657-BF95-82A411A77B05}" destId="{69B2E905-E888-4B0D-810F-5C453321C38E}" srcOrd="1" destOrd="0" presId="urn:microsoft.com/office/officeart/2005/8/layout/hierarchy1"/>
    <dgm:cxn modelId="{CE91EA59-F711-4929-A24D-CC42C08BBE84}" type="presParOf" srcId="{69B2E905-E888-4B0D-810F-5C453321C38E}" destId="{145668A9-A20F-4854-A534-D0A8712F0A11}" srcOrd="0" destOrd="0" presId="urn:microsoft.com/office/officeart/2005/8/layout/hierarchy1"/>
    <dgm:cxn modelId="{B1F08210-0805-4792-AEDD-971E25C0A54D}" type="presParOf" srcId="{69B2E905-E888-4B0D-810F-5C453321C38E}" destId="{6CDE3D32-CD42-4E5F-837C-45E5C3E03488}" srcOrd="1" destOrd="0" presId="urn:microsoft.com/office/officeart/2005/8/layout/hierarchy1"/>
    <dgm:cxn modelId="{21D4929C-2699-4C6A-8D09-4D69A04F3D10}" type="presParOf" srcId="{6CDE3D32-CD42-4E5F-837C-45E5C3E03488}" destId="{024E1CA9-5AC5-4973-9361-94AB67725E46}" srcOrd="0" destOrd="0" presId="urn:microsoft.com/office/officeart/2005/8/layout/hierarchy1"/>
    <dgm:cxn modelId="{CD598617-97D5-46F2-A666-387B471E4852}" type="presParOf" srcId="{024E1CA9-5AC5-4973-9361-94AB67725E46}" destId="{4250722A-5C9D-423B-BF77-B3ABC7A8F089}" srcOrd="0" destOrd="0" presId="urn:microsoft.com/office/officeart/2005/8/layout/hierarchy1"/>
    <dgm:cxn modelId="{B171673A-1DBB-467D-B2CE-2E775BAA8216}" type="presParOf" srcId="{024E1CA9-5AC5-4973-9361-94AB67725E46}" destId="{81EE1D0F-2C7C-476B-9A74-7CE1EF620532}" srcOrd="1" destOrd="0" presId="urn:microsoft.com/office/officeart/2005/8/layout/hierarchy1"/>
    <dgm:cxn modelId="{24F508AD-AA6C-4448-ADE4-983489EAE471}" type="presParOf" srcId="{6CDE3D32-CD42-4E5F-837C-45E5C3E03488}" destId="{10CF81A8-5395-412B-95F5-482FA2210A0C}" srcOrd="1" destOrd="0" presId="urn:microsoft.com/office/officeart/2005/8/layout/hierarchy1"/>
    <dgm:cxn modelId="{14F8B17F-D49D-42C1-95D9-D69B141134B8}" type="presParOf" srcId="{10CF81A8-5395-412B-95F5-482FA2210A0C}" destId="{4E077766-ECDE-467E-9FAF-4DE234FF1E71}" srcOrd="0" destOrd="0" presId="urn:microsoft.com/office/officeart/2005/8/layout/hierarchy1"/>
    <dgm:cxn modelId="{967A05CF-4BA0-4896-A57D-73C33A2B0C45}" type="presParOf" srcId="{10CF81A8-5395-412B-95F5-482FA2210A0C}" destId="{73F17B82-4892-4251-B8D5-DD5FC688A2F3}" srcOrd="1" destOrd="0" presId="urn:microsoft.com/office/officeart/2005/8/layout/hierarchy1"/>
    <dgm:cxn modelId="{9F7E8270-9BE1-4355-A836-E00B092EBC46}" type="presParOf" srcId="{73F17B82-4892-4251-B8D5-DD5FC688A2F3}" destId="{CC275F81-47BC-4B97-9535-3207EF6F06A8}" srcOrd="0" destOrd="0" presId="urn:microsoft.com/office/officeart/2005/8/layout/hierarchy1"/>
    <dgm:cxn modelId="{F968D7A3-97C4-434F-BE7E-0082C052F895}" type="presParOf" srcId="{CC275F81-47BC-4B97-9535-3207EF6F06A8}" destId="{99B0C175-7AF8-4335-9D26-860CA951CB29}" srcOrd="0" destOrd="0" presId="urn:microsoft.com/office/officeart/2005/8/layout/hierarchy1"/>
    <dgm:cxn modelId="{47317D58-E701-4320-B452-3F63ADDC3608}" type="presParOf" srcId="{CC275F81-47BC-4B97-9535-3207EF6F06A8}" destId="{EE1FE80F-5C81-4B7F-93FE-A58FBEBD2487}" srcOrd="1" destOrd="0" presId="urn:microsoft.com/office/officeart/2005/8/layout/hierarchy1"/>
    <dgm:cxn modelId="{ED24589D-4B9A-46AF-9DB9-6CC40A5C2092}" type="presParOf" srcId="{73F17B82-4892-4251-B8D5-DD5FC688A2F3}" destId="{D11A56CD-F809-4BCD-ABCB-AB085436EB36}" srcOrd="1" destOrd="0" presId="urn:microsoft.com/office/officeart/2005/8/layout/hierarchy1"/>
    <dgm:cxn modelId="{FB209702-2B0B-4228-A79B-58AD7B0223B9}" type="presParOf" srcId="{10CF81A8-5395-412B-95F5-482FA2210A0C}" destId="{A2D48E9A-9C3E-4B9C-95C5-5A3CC0535161}" srcOrd="2" destOrd="0" presId="urn:microsoft.com/office/officeart/2005/8/layout/hierarchy1"/>
    <dgm:cxn modelId="{ADC5E10A-E0BB-4477-BF3E-F6BF99A57806}" type="presParOf" srcId="{10CF81A8-5395-412B-95F5-482FA2210A0C}" destId="{2BCBD062-FCC3-476D-AE91-D5277E50B94C}" srcOrd="3" destOrd="0" presId="urn:microsoft.com/office/officeart/2005/8/layout/hierarchy1"/>
    <dgm:cxn modelId="{63A37516-8089-43E7-9132-41842B23F9FC}" type="presParOf" srcId="{2BCBD062-FCC3-476D-AE91-D5277E50B94C}" destId="{2D3CD1EC-DB55-4A6E-BC0C-906C480AE722}" srcOrd="0" destOrd="0" presId="urn:microsoft.com/office/officeart/2005/8/layout/hierarchy1"/>
    <dgm:cxn modelId="{C7F5DCC2-8FCF-48FE-B496-55E25342347B}" type="presParOf" srcId="{2D3CD1EC-DB55-4A6E-BC0C-906C480AE722}" destId="{8B06271F-F415-48F6-8D98-B126B9922BDB}" srcOrd="0" destOrd="0" presId="urn:microsoft.com/office/officeart/2005/8/layout/hierarchy1"/>
    <dgm:cxn modelId="{7719F8C4-0677-4E5C-98AC-95A6670456E4}" type="presParOf" srcId="{2D3CD1EC-DB55-4A6E-BC0C-906C480AE722}" destId="{9F60E3B9-AB23-4916-8827-638ED766871E}" srcOrd="1" destOrd="0" presId="urn:microsoft.com/office/officeart/2005/8/layout/hierarchy1"/>
    <dgm:cxn modelId="{265CDEB9-0EBA-40DE-BAEA-1B029047F42E}" type="presParOf" srcId="{2BCBD062-FCC3-476D-AE91-D5277E50B94C}" destId="{B13F7F48-ABC6-4A8E-AD26-0A901CC16258}" srcOrd="1" destOrd="0" presId="urn:microsoft.com/office/officeart/2005/8/layout/hierarchy1"/>
    <dgm:cxn modelId="{5C2D6869-F431-4302-9F68-43B24DFD4B72}" type="presParOf" srcId="{AF35141C-FEA2-466A-9040-BB5F4BC8D2A2}" destId="{B1A1EC6B-46D5-4BEE-B57E-475A3A3FACE7}" srcOrd="2" destOrd="0" presId="urn:microsoft.com/office/officeart/2005/8/layout/hierarchy1"/>
    <dgm:cxn modelId="{4763B1C8-8A68-43E9-BFF6-BACA10CE4050}" type="presParOf" srcId="{AF35141C-FEA2-466A-9040-BB5F4BC8D2A2}" destId="{2C00AC77-A06D-4F06-91DC-F498CD700C32}" srcOrd="3" destOrd="0" presId="urn:microsoft.com/office/officeart/2005/8/layout/hierarchy1"/>
    <dgm:cxn modelId="{A638F4FB-8772-41A5-8E36-3EACC1AE961E}" type="presParOf" srcId="{2C00AC77-A06D-4F06-91DC-F498CD700C32}" destId="{D16630F5-748F-4ED4-9751-BDB9EB27A1FD}" srcOrd="0" destOrd="0" presId="urn:microsoft.com/office/officeart/2005/8/layout/hierarchy1"/>
    <dgm:cxn modelId="{BF3733CE-6054-49AC-961F-C5AAF8083259}" type="presParOf" srcId="{D16630F5-748F-4ED4-9751-BDB9EB27A1FD}" destId="{3C3388EB-3DCB-42DF-8A04-B99A7A5B590F}" srcOrd="0" destOrd="0" presId="urn:microsoft.com/office/officeart/2005/8/layout/hierarchy1"/>
    <dgm:cxn modelId="{7D8A95BB-DA18-41D2-9198-96D209CFF8A2}" type="presParOf" srcId="{D16630F5-748F-4ED4-9751-BDB9EB27A1FD}" destId="{28730F49-9D44-4658-BA03-64CD75BCE1B0}" srcOrd="1" destOrd="0" presId="urn:microsoft.com/office/officeart/2005/8/layout/hierarchy1"/>
    <dgm:cxn modelId="{B9D00603-0EC1-4C9A-9E51-95829241D4E1}" type="presParOf" srcId="{2C00AC77-A06D-4F06-91DC-F498CD700C32}" destId="{2146802C-A9D9-404B-951A-845EA1713470}" srcOrd="1" destOrd="0" presId="urn:microsoft.com/office/officeart/2005/8/layout/hierarchy1"/>
    <dgm:cxn modelId="{A41B9C6D-C936-4B42-82BE-EDB17E0A6009}" type="presParOf" srcId="{2146802C-A9D9-404B-951A-845EA1713470}" destId="{D62BAC9B-5165-4C2E-A382-8BEA7F3F6DC7}" srcOrd="0" destOrd="0" presId="urn:microsoft.com/office/officeart/2005/8/layout/hierarchy1"/>
    <dgm:cxn modelId="{336B79D2-A9A6-44A5-98ED-7A355196176A}" type="presParOf" srcId="{2146802C-A9D9-404B-951A-845EA1713470}" destId="{DA7158FD-9269-4F62-9292-ACC8BC392255}" srcOrd="1" destOrd="0" presId="urn:microsoft.com/office/officeart/2005/8/layout/hierarchy1"/>
    <dgm:cxn modelId="{F7AAF99C-66E5-4489-882F-4CFC85BB80FD}" type="presParOf" srcId="{DA7158FD-9269-4F62-9292-ACC8BC392255}" destId="{8B781354-EDC2-4DD9-AFA3-E8CFCCA0EEF0}" srcOrd="0" destOrd="0" presId="urn:microsoft.com/office/officeart/2005/8/layout/hierarchy1"/>
    <dgm:cxn modelId="{B0647F6E-CDDF-4378-87AF-371F2FEBA8BC}" type="presParOf" srcId="{8B781354-EDC2-4DD9-AFA3-E8CFCCA0EEF0}" destId="{36FC727A-E034-48CB-92FC-0E4A3288DD82}" srcOrd="0" destOrd="0" presId="urn:microsoft.com/office/officeart/2005/8/layout/hierarchy1"/>
    <dgm:cxn modelId="{8F0DF91D-2E14-463D-BFB7-C61C53B9BCF4}" type="presParOf" srcId="{8B781354-EDC2-4DD9-AFA3-E8CFCCA0EEF0}" destId="{5C57E337-35F4-48FA-B11D-A73FFBFAE10C}" srcOrd="1" destOrd="0" presId="urn:microsoft.com/office/officeart/2005/8/layout/hierarchy1"/>
    <dgm:cxn modelId="{B32656B2-664B-43CD-9039-19D1441F3D08}" type="presParOf" srcId="{DA7158FD-9269-4F62-9292-ACC8BC392255}" destId="{07D1E560-4C0D-4CD4-AA5C-F3BD74399B5F}" srcOrd="1" destOrd="0" presId="urn:microsoft.com/office/officeart/2005/8/layout/hierarchy1"/>
    <dgm:cxn modelId="{6A6DDA4B-8837-4880-B26F-2D3ED475C0CF}" type="presParOf" srcId="{07D1E560-4C0D-4CD4-AA5C-F3BD74399B5F}" destId="{788A762F-8A0F-4557-B133-D888431CF74A}" srcOrd="0" destOrd="0" presId="urn:microsoft.com/office/officeart/2005/8/layout/hierarchy1"/>
    <dgm:cxn modelId="{0EB300AF-A009-4491-82B4-77520BCFA6B2}" type="presParOf" srcId="{07D1E560-4C0D-4CD4-AA5C-F3BD74399B5F}" destId="{483328D2-ABCD-483A-9394-8BBBB4F552C9}" srcOrd="1" destOrd="0" presId="urn:microsoft.com/office/officeart/2005/8/layout/hierarchy1"/>
    <dgm:cxn modelId="{8D2BD968-EE3C-4071-93CA-6BC9C3C40BB5}" type="presParOf" srcId="{483328D2-ABCD-483A-9394-8BBBB4F552C9}" destId="{1C916638-0E00-4AA9-8F5A-74D37ACE1F6E}" srcOrd="0" destOrd="0" presId="urn:microsoft.com/office/officeart/2005/8/layout/hierarchy1"/>
    <dgm:cxn modelId="{543443A8-4D84-463C-8ADE-84C0D575F671}" type="presParOf" srcId="{1C916638-0E00-4AA9-8F5A-74D37ACE1F6E}" destId="{EE0CD3FA-80DC-4CD8-B312-BF0BD231EA81}" srcOrd="0" destOrd="0" presId="urn:microsoft.com/office/officeart/2005/8/layout/hierarchy1"/>
    <dgm:cxn modelId="{884BF347-61DC-45D0-8F81-A35B9B492D45}" type="presParOf" srcId="{1C916638-0E00-4AA9-8F5A-74D37ACE1F6E}" destId="{544C4D09-715E-4315-B7D7-8152FE76A5E6}" srcOrd="1" destOrd="0" presId="urn:microsoft.com/office/officeart/2005/8/layout/hierarchy1"/>
    <dgm:cxn modelId="{3ED10443-3C3A-47B6-999B-5FD63874609B}" type="presParOf" srcId="{483328D2-ABCD-483A-9394-8BBBB4F552C9}" destId="{96E857D2-1699-4216-BCEA-11F904594908}" srcOrd="1" destOrd="0" presId="urn:microsoft.com/office/officeart/2005/8/layout/hierarchy1"/>
    <dgm:cxn modelId="{9E94F0AA-4714-42DD-8F2E-687BAC465371}" type="presParOf" srcId="{07D1E560-4C0D-4CD4-AA5C-F3BD74399B5F}" destId="{BAC6F409-0AF8-44A2-8B36-29C3F1F7BCBB}" srcOrd="2" destOrd="0" presId="urn:microsoft.com/office/officeart/2005/8/layout/hierarchy1"/>
    <dgm:cxn modelId="{E01D575A-E838-428D-B5E3-26DE634C16DB}" type="presParOf" srcId="{07D1E560-4C0D-4CD4-AA5C-F3BD74399B5F}" destId="{58C42180-B9D2-46E4-BE34-39AEF0136922}" srcOrd="3" destOrd="0" presId="urn:microsoft.com/office/officeart/2005/8/layout/hierarchy1"/>
    <dgm:cxn modelId="{6FF65282-1FE5-4B65-AE37-A88EA82F2F22}" type="presParOf" srcId="{58C42180-B9D2-46E4-BE34-39AEF0136922}" destId="{9487BC63-B41C-4237-BC9E-AECF805B09B4}" srcOrd="0" destOrd="0" presId="urn:microsoft.com/office/officeart/2005/8/layout/hierarchy1"/>
    <dgm:cxn modelId="{2B5A7823-E055-404D-9A6A-D059E2126A7D}" type="presParOf" srcId="{9487BC63-B41C-4237-BC9E-AECF805B09B4}" destId="{266E6EDC-227A-4235-9FD6-6A758177C876}" srcOrd="0" destOrd="0" presId="urn:microsoft.com/office/officeart/2005/8/layout/hierarchy1"/>
    <dgm:cxn modelId="{EFAD3B82-F2C3-4F05-A874-19BC784B31D3}" type="presParOf" srcId="{9487BC63-B41C-4237-BC9E-AECF805B09B4}" destId="{D7D991D5-0F66-4328-88D1-D3C639B68F52}" srcOrd="1" destOrd="0" presId="urn:microsoft.com/office/officeart/2005/8/layout/hierarchy1"/>
    <dgm:cxn modelId="{AF27873F-960F-41A9-8FB8-93FB99DDB2EE}" type="presParOf" srcId="{58C42180-B9D2-46E4-BE34-39AEF0136922}" destId="{833E03D4-50AB-47CD-A1F8-96B0EB1A0044}" srcOrd="1" destOrd="0" presId="urn:microsoft.com/office/officeart/2005/8/layout/hierarchy1"/>
    <dgm:cxn modelId="{224D98BB-34E9-45CB-9464-4F91840627CD}" type="presParOf" srcId="{2146802C-A9D9-404B-951A-845EA1713470}" destId="{AD10CB97-C782-4530-9DA0-977D6D5D1736}" srcOrd="2" destOrd="0" presId="urn:microsoft.com/office/officeart/2005/8/layout/hierarchy1"/>
    <dgm:cxn modelId="{B0BA9A22-22F6-4B34-8DC8-78AA625992DB}" type="presParOf" srcId="{2146802C-A9D9-404B-951A-845EA1713470}" destId="{1267FF21-7B74-4F71-AFDA-575951A0F49A}" srcOrd="3" destOrd="0" presId="urn:microsoft.com/office/officeart/2005/8/layout/hierarchy1"/>
    <dgm:cxn modelId="{25A2F28D-40BB-44B7-B477-623E66B00933}" type="presParOf" srcId="{1267FF21-7B74-4F71-AFDA-575951A0F49A}" destId="{72E49051-13FE-4F6A-84A3-9B29B5B8AF6E}" srcOrd="0" destOrd="0" presId="urn:microsoft.com/office/officeart/2005/8/layout/hierarchy1"/>
    <dgm:cxn modelId="{A71F2D91-953A-4687-B63D-16C309D04F0F}" type="presParOf" srcId="{72E49051-13FE-4F6A-84A3-9B29B5B8AF6E}" destId="{9AEB294F-3A67-4932-9370-5AFCC390BE27}" srcOrd="0" destOrd="0" presId="urn:microsoft.com/office/officeart/2005/8/layout/hierarchy1"/>
    <dgm:cxn modelId="{D9A74F56-C51F-4E1B-9C33-91EE5BFB817D}" type="presParOf" srcId="{72E49051-13FE-4F6A-84A3-9B29B5B8AF6E}" destId="{9FD23793-22DC-4E19-8627-FA3C56168B10}" srcOrd="1" destOrd="0" presId="urn:microsoft.com/office/officeart/2005/8/layout/hierarchy1"/>
    <dgm:cxn modelId="{B6182EFC-43B3-49C6-BDDF-78B729C4FC07}" type="presParOf" srcId="{1267FF21-7B74-4F71-AFDA-575951A0F49A}" destId="{58DA64AC-D091-466D-A11C-98D4633AC2C0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27</Pages>
  <Words>4532</Words>
  <Characters>25835</Characters>
  <Application>Microsoft Office Word</Application>
  <DocSecurity>0</DocSecurity>
  <Lines>215</Lines>
  <Paragraphs>60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156</cp:revision>
  <dcterms:created xsi:type="dcterms:W3CDTF">2017-03-23T14:10:00Z</dcterms:created>
  <dcterms:modified xsi:type="dcterms:W3CDTF">2018-04-23T12:30:00Z</dcterms:modified>
</cp:coreProperties>
</file>