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A5" w:rsidRPr="00DD5875" w:rsidRDefault="00DD5875" w:rsidP="00DD587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SY"/>
        </w:rPr>
      </w:pPr>
      <w:bookmarkStart w:id="0" w:name="_GoBack"/>
      <w:r w:rsidRPr="00DD5875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SY"/>
        </w:rPr>
        <w:t xml:space="preserve">مادة مفتوحة : لا يوجد مقرر نصوص متعددة في جميع المجالات السياسية والاجتماعية والثقافية </w:t>
      </w:r>
      <w:bookmarkEnd w:id="0"/>
    </w:p>
    <w:sectPr w:rsidR="008A1EA5" w:rsidRPr="00DD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91"/>
    <w:rsid w:val="008A1EA5"/>
    <w:rsid w:val="00A56A91"/>
    <w:rsid w:val="00D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 a</dc:creator>
  <cp:keywords/>
  <dc:description/>
  <cp:lastModifiedBy>Eng a</cp:lastModifiedBy>
  <cp:revision>2</cp:revision>
  <dcterms:created xsi:type="dcterms:W3CDTF">2020-03-16T19:49:00Z</dcterms:created>
  <dcterms:modified xsi:type="dcterms:W3CDTF">2020-03-16T19:50:00Z</dcterms:modified>
</cp:coreProperties>
</file>