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A2" w:rsidRPr="00B85E98" w:rsidRDefault="00493404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52"/>
          <w:szCs w:val="52"/>
          <w:rtl/>
          <w:lang w:bidi="ar-SY"/>
        </w:rPr>
        <w:t xml:space="preserve">                  اعلان مناقصة</w:t>
      </w:r>
    </w:p>
    <w:p w:rsidR="00493404" w:rsidRPr="00B937EB" w:rsidRDefault="00B85E98">
      <w:pPr>
        <w:rPr>
          <w:rFonts w:hint="cs"/>
          <w:rtl/>
          <w:lang w:bidi="ar-SY"/>
        </w:rPr>
      </w:pPr>
      <w:r w:rsidRPr="00B85E98">
        <w:rPr>
          <w:rFonts w:hint="cs"/>
          <w:sz w:val="28"/>
          <w:szCs w:val="28"/>
          <w:rtl/>
          <w:lang w:bidi="ar-SY"/>
        </w:rPr>
        <w:t>تعلن جامعة حماه عن رغبتها إجراء مناقصة بالظرف المختوم لإبرام عقد لتنظيف مباني كلياتها وذلك حسب دفاتر الشروط الخاصة الفنية والحقوقية والمالية وضمن الشروط التالية: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64"/>
        <w:gridCol w:w="2596"/>
        <w:gridCol w:w="2131"/>
        <w:gridCol w:w="2131"/>
      </w:tblGrid>
      <w:tr w:rsidR="00B85E98" w:rsidTr="00B937EB">
        <w:tc>
          <w:tcPr>
            <w:tcW w:w="1664" w:type="dxa"/>
          </w:tcPr>
          <w:p w:rsidR="00B85E98" w:rsidRDefault="00B937EB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الشريحة</w:t>
            </w:r>
          </w:p>
        </w:tc>
        <w:tc>
          <w:tcPr>
            <w:tcW w:w="2596" w:type="dxa"/>
          </w:tcPr>
          <w:p w:rsidR="00B85E98" w:rsidRDefault="00B937EB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المباني المشمولة بالشريحة</w:t>
            </w:r>
          </w:p>
        </w:tc>
        <w:tc>
          <w:tcPr>
            <w:tcW w:w="2131" w:type="dxa"/>
          </w:tcPr>
          <w:p w:rsidR="00B85E98" w:rsidRDefault="00B937EB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الكشف التقديري </w:t>
            </w:r>
          </w:p>
        </w:tc>
        <w:tc>
          <w:tcPr>
            <w:tcW w:w="2131" w:type="dxa"/>
          </w:tcPr>
          <w:p w:rsidR="00B85E98" w:rsidRDefault="00B937EB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التأمينات الأولية</w:t>
            </w:r>
          </w:p>
        </w:tc>
      </w:tr>
      <w:tr w:rsidR="00B85E98" w:rsidTr="00B937EB">
        <w:tc>
          <w:tcPr>
            <w:tcW w:w="1664" w:type="dxa"/>
          </w:tcPr>
          <w:p w:rsidR="00B85E98" w:rsidRPr="00D251BC" w:rsidRDefault="00B937EB">
            <w:pPr>
              <w:rPr>
                <w:rFonts w:hint="cs"/>
                <w:b/>
                <w:bCs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rtl/>
                <w:lang w:bidi="ar-SY"/>
              </w:rPr>
              <w:t>الشريحة الأولى</w:t>
            </w:r>
          </w:p>
        </w:tc>
        <w:tc>
          <w:tcPr>
            <w:tcW w:w="2596" w:type="dxa"/>
          </w:tcPr>
          <w:p w:rsidR="00B85E98" w:rsidRPr="00D251BC" w:rsidRDefault="00B937EB">
            <w:pPr>
              <w:rPr>
                <w:rFonts w:hint="cs"/>
                <w:b/>
                <w:bCs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rtl/>
                <w:lang w:bidi="ar-SY"/>
              </w:rPr>
              <w:t>كلية الطب البشري- كلية التمريض-معهد طب الطوارئ</w:t>
            </w:r>
          </w:p>
        </w:tc>
        <w:tc>
          <w:tcPr>
            <w:tcW w:w="2131" w:type="dxa"/>
          </w:tcPr>
          <w:p w:rsidR="00B85E98" w:rsidRPr="00D251BC" w:rsidRDefault="00B937EB">
            <w:pPr>
              <w:rPr>
                <w:rFonts w:hint="cs"/>
                <w:b/>
                <w:bCs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rtl/>
                <w:lang w:bidi="ar-SY"/>
              </w:rPr>
              <w:t>3408000</w:t>
            </w:r>
          </w:p>
        </w:tc>
        <w:tc>
          <w:tcPr>
            <w:tcW w:w="2131" w:type="dxa"/>
          </w:tcPr>
          <w:p w:rsidR="00B85E98" w:rsidRPr="00D251BC" w:rsidRDefault="00B937EB">
            <w:pPr>
              <w:rPr>
                <w:rFonts w:hint="cs"/>
                <w:b/>
                <w:bCs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rtl/>
                <w:lang w:bidi="ar-SY"/>
              </w:rPr>
              <w:t>5%</w:t>
            </w:r>
          </w:p>
        </w:tc>
      </w:tr>
      <w:tr w:rsidR="00B85E98" w:rsidTr="00B937EB">
        <w:tc>
          <w:tcPr>
            <w:tcW w:w="1664" w:type="dxa"/>
          </w:tcPr>
          <w:p w:rsidR="00B85E98" w:rsidRPr="00D251BC" w:rsidRDefault="00B937EB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الشريحة الثانية </w:t>
            </w:r>
          </w:p>
        </w:tc>
        <w:tc>
          <w:tcPr>
            <w:tcW w:w="2596" w:type="dxa"/>
          </w:tcPr>
          <w:p w:rsidR="00B85E98" w:rsidRPr="00D251BC" w:rsidRDefault="00B937EB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كلية طب الأسنان-كلية الصيدلة</w:t>
            </w:r>
          </w:p>
        </w:tc>
        <w:tc>
          <w:tcPr>
            <w:tcW w:w="2131" w:type="dxa"/>
          </w:tcPr>
          <w:p w:rsidR="00B85E98" w:rsidRPr="00D251BC" w:rsidRDefault="00B937EB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6702000</w:t>
            </w:r>
          </w:p>
        </w:tc>
        <w:tc>
          <w:tcPr>
            <w:tcW w:w="2131" w:type="dxa"/>
          </w:tcPr>
          <w:p w:rsidR="00B85E98" w:rsidRPr="00D251BC" w:rsidRDefault="00B937EB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5%</w:t>
            </w:r>
          </w:p>
        </w:tc>
      </w:tr>
      <w:tr w:rsidR="00B85E98" w:rsidTr="00B937EB">
        <w:tc>
          <w:tcPr>
            <w:tcW w:w="1664" w:type="dxa"/>
          </w:tcPr>
          <w:p w:rsidR="00B85E98" w:rsidRPr="00D251BC" w:rsidRDefault="00B937EB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الشريحة الثالثة</w:t>
            </w:r>
          </w:p>
        </w:tc>
        <w:tc>
          <w:tcPr>
            <w:tcW w:w="2596" w:type="dxa"/>
          </w:tcPr>
          <w:p w:rsidR="00B85E98" w:rsidRPr="00D251BC" w:rsidRDefault="00A663A8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كلية الطب البيطري- المعهد التقاني للطب البيطري</w:t>
            </w:r>
          </w:p>
        </w:tc>
        <w:tc>
          <w:tcPr>
            <w:tcW w:w="2131" w:type="dxa"/>
          </w:tcPr>
          <w:p w:rsidR="00B85E98" w:rsidRPr="00D251BC" w:rsidRDefault="00A663A8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7440000</w:t>
            </w:r>
          </w:p>
        </w:tc>
        <w:tc>
          <w:tcPr>
            <w:tcW w:w="2131" w:type="dxa"/>
          </w:tcPr>
          <w:p w:rsidR="00B85E98" w:rsidRPr="00D251BC" w:rsidRDefault="00A663A8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5%</w:t>
            </w:r>
          </w:p>
        </w:tc>
      </w:tr>
      <w:tr w:rsidR="00B85E98" w:rsidTr="00B937EB">
        <w:tc>
          <w:tcPr>
            <w:tcW w:w="1664" w:type="dxa"/>
          </w:tcPr>
          <w:p w:rsidR="00B85E98" w:rsidRPr="00D251BC" w:rsidRDefault="00B937EB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الشريحة الرابعة</w:t>
            </w:r>
          </w:p>
        </w:tc>
        <w:tc>
          <w:tcPr>
            <w:tcW w:w="2596" w:type="dxa"/>
          </w:tcPr>
          <w:p w:rsidR="00B85E98" w:rsidRPr="00D251BC" w:rsidRDefault="00A663A8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السكن الجامعي</w:t>
            </w:r>
          </w:p>
        </w:tc>
        <w:tc>
          <w:tcPr>
            <w:tcW w:w="2131" w:type="dxa"/>
          </w:tcPr>
          <w:p w:rsidR="00B85E98" w:rsidRPr="00D251BC" w:rsidRDefault="00D251BC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7440000</w:t>
            </w:r>
          </w:p>
        </w:tc>
        <w:tc>
          <w:tcPr>
            <w:tcW w:w="2131" w:type="dxa"/>
          </w:tcPr>
          <w:p w:rsidR="00B85E98" w:rsidRPr="00D251BC" w:rsidRDefault="00D251BC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5%</w:t>
            </w:r>
          </w:p>
        </w:tc>
      </w:tr>
      <w:tr w:rsidR="00B85E98" w:rsidTr="00B937EB">
        <w:tc>
          <w:tcPr>
            <w:tcW w:w="1664" w:type="dxa"/>
          </w:tcPr>
          <w:p w:rsidR="00B85E98" w:rsidRPr="00D251BC" w:rsidRDefault="00B937EB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الشريحة الخامسة</w:t>
            </w:r>
          </w:p>
        </w:tc>
        <w:tc>
          <w:tcPr>
            <w:tcW w:w="2596" w:type="dxa"/>
          </w:tcPr>
          <w:p w:rsidR="00B85E98" w:rsidRPr="00D251BC" w:rsidRDefault="00D251BC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كلية التربية- كلية الاقتصاد</w:t>
            </w:r>
          </w:p>
        </w:tc>
        <w:tc>
          <w:tcPr>
            <w:tcW w:w="2131" w:type="dxa"/>
          </w:tcPr>
          <w:p w:rsidR="00B85E98" w:rsidRPr="00D251BC" w:rsidRDefault="00D251BC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5550000</w:t>
            </w:r>
          </w:p>
        </w:tc>
        <w:tc>
          <w:tcPr>
            <w:tcW w:w="2131" w:type="dxa"/>
          </w:tcPr>
          <w:p w:rsidR="00B85E98" w:rsidRPr="00D251BC" w:rsidRDefault="00D251BC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5%</w:t>
            </w:r>
          </w:p>
        </w:tc>
      </w:tr>
      <w:tr w:rsidR="00B85E98" w:rsidTr="00B937EB">
        <w:tc>
          <w:tcPr>
            <w:tcW w:w="1664" w:type="dxa"/>
          </w:tcPr>
          <w:p w:rsidR="00B85E98" w:rsidRPr="00D251BC" w:rsidRDefault="00B937EB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الشريحة السادسة</w:t>
            </w:r>
          </w:p>
        </w:tc>
        <w:tc>
          <w:tcPr>
            <w:tcW w:w="2596" w:type="dxa"/>
          </w:tcPr>
          <w:p w:rsidR="00B85E98" w:rsidRPr="00D251BC" w:rsidRDefault="00D251BC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كلية التطبيقية- الهندسة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المدنية- معهد الحاسوب</w:t>
            </w:r>
          </w:p>
        </w:tc>
        <w:tc>
          <w:tcPr>
            <w:tcW w:w="2131" w:type="dxa"/>
          </w:tcPr>
          <w:p w:rsidR="00B85E98" w:rsidRPr="00D251BC" w:rsidRDefault="00D251BC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3600000</w:t>
            </w:r>
          </w:p>
        </w:tc>
        <w:tc>
          <w:tcPr>
            <w:tcW w:w="2131" w:type="dxa"/>
          </w:tcPr>
          <w:p w:rsidR="00B85E98" w:rsidRPr="00D251BC" w:rsidRDefault="00D251BC">
            <w:pP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</w:pPr>
            <w:r w:rsidRPr="00D251B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5%</w:t>
            </w:r>
          </w:p>
        </w:tc>
      </w:tr>
    </w:tbl>
    <w:p w:rsidR="00060990" w:rsidRPr="00060990" w:rsidRDefault="000821C1" w:rsidP="00060990">
      <w:pPr>
        <w:rPr>
          <w:rFonts w:hint="cs"/>
          <w:sz w:val="28"/>
          <w:szCs w:val="28"/>
          <w:rtl/>
          <w:lang w:bidi="ar-SY"/>
        </w:rPr>
      </w:pPr>
      <w:r w:rsidRPr="00060990">
        <w:rPr>
          <w:rFonts w:hint="cs"/>
          <w:sz w:val="28"/>
          <w:szCs w:val="28"/>
          <w:rtl/>
          <w:lang w:bidi="ar-SY"/>
        </w:rPr>
        <w:t xml:space="preserve">التأمينات النهائية /10%/ من قيمة الإحالة . </w:t>
      </w:r>
      <w:r w:rsidR="00060990" w:rsidRPr="00060990">
        <w:rPr>
          <w:rFonts w:hint="cs"/>
          <w:sz w:val="28"/>
          <w:szCs w:val="28"/>
          <w:rtl/>
          <w:lang w:bidi="ar-SY"/>
        </w:rPr>
        <w:t xml:space="preserve"> </w:t>
      </w:r>
    </w:p>
    <w:p w:rsidR="00060990" w:rsidRPr="00060990" w:rsidRDefault="00060990" w:rsidP="00060990">
      <w:pPr>
        <w:rPr>
          <w:rFonts w:hint="cs"/>
          <w:sz w:val="28"/>
          <w:szCs w:val="28"/>
          <w:rtl/>
          <w:lang w:bidi="ar-SY"/>
        </w:rPr>
      </w:pPr>
      <w:r w:rsidRPr="00060990">
        <w:rPr>
          <w:rFonts w:hint="cs"/>
          <w:sz w:val="28"/>
          <w:szCs w:val="28"/>
          <w:rtl/>
          <w:lang w:bidi="ar-SY"/>
        </w:rPr>
        <w:t>مدة العقد سنة ميلادية كاملة.</w:t>
      </w:r>
    </w:p>
    <w:p w:rsidR="000821C1" w:rsidRPr="00060990" w:rsidRDefault="000821C1" w:rsidP="000821C1">
      <w:pPr>
        <w:rPr>
          <w:rFonts w:hint="cs"/>
          <w:sz w:val="28"/>
          <w:szCs w:val="28"/>
          <w:rtl/>
          <w:lang w:bidi="ar-SY"/>
        </w:rPr>
      </w:pPr>
      <w:r w:rsidRPr="00060990">
        <w:rPr>
          <w:rFonts w:hint="cs"/>
          <w:sz w:val="28"/>
          <w:szCs w:val="28"/>
          <w:rtl/>
          <w:lang w:bidi="ar-SY"/>
        </w:rPr>
        <w:t>مدة ارتباط العارض بعرضه/50/ يوم تبدأ من اليوم التالي لآخر يوم لتقديم العروض.</w:t>
      </w:r>
    </w:p>
    <w:p w:rsidR="000821C1" w:rsidRPr="00060990" w:rsidRDefault="000821C1" w:rsidP="000821C1">
      <w:pPr>
        <w:rPr>
          <w:rFonts w:hint="cs"/>
          <w:sz w:val="28"/>
          <w:szCs w:val="28"/>
          <w:rtl/>
          <w:lang w:bidi="ar-SY"/>
        </w:rPr>
      </w:pPr>
      <w:r w:rsidRPr="00060990">
        <w:rPr>
          <w:rFonts w:hint="cs"/>
          <w:sz w:val="28"/>
          <w:szCs w:val="28"/>
          <w:rtl/>
          <w:lang w:bidi="ar-SY"/>
        </w:rPr>
        <w:t>مدة ارتباط العارض المرشح بعرضه /50/ يوم تبدأ من اليوم التالي لتبليغه إحالة التعهد عليه.</w:t>
      </w:r>
    </w:p>
    <w:p w:rsidR="000821C1" w:rsidRPr="00060990" w:rsidRDefault="000821C1" w:rsidP="000821C1">
      <w:pPr>
        <w:rPr>
          <w:rFonts w:hint="cs"/>
          <w:sz w:val="28"/>
          <w:szCs w:val="28"/>
          <w:rtl/>
          <w:lang w:bidi="ar-SY"/>
        </w:rPr>
      </w:pPr>
      <w:r w:rsidRPr="00060990">
        <w:rPr>
          <w:rFonts w:hint="cs"/>
          <w:sz w:val="28"/>
          <w:szCs w:val="28"/>
          <w:rtl/>
          <w:lang w:bidi="ar-SY"/>
        </w:rPr>
        <w:t>تقدم الاسعار عن طريق الضم او التنزيل عن الكشف التقديري.</w:t>
      </w:r>
    </w:p>
    <w:p w:rsidR="000821C1" w:rsidRPr="00060990" w:rsidRDefault="000821C1" w:rsidP="000821C1">
      <w:pPr>
        <w:rPr>
          <w:rFonts w:hint="cs"/>
          <w:sz w:val="28"/>
          <w:szCs w:val="28"/>
          <w:rtl/>
          <w:lang w:bidi="ar-SY"/>
        </w:rPr>
      </w:pPr>
      <w:r w:rsidRPr="00060990">
        <w:rPr>
          <w:rFonts w:hint="cs"/>
          <w:sz w:val="28"/>
          <w:szCs w:val="28"/>
          <w:rtl/>
          <w:lang w:bidi="ar-SY"/>
        </w:rPr>
        <w:t>يحق للعارض التقدم بع</w:t>
      </w:r>
      <w:r w:rsidR="00FF28A6" w:rsidRPr="00060990">
        <w:rPr>
          <w:rFonts w:hint="cs"/>
          <w:sz w:val="28"/>
          <w:szCs w:val="28"/>
          <w:rtl/>
          <w:lang w:bidi="ar-SY"/>
        </w:rPr>
        <w:t>رضه لكل او لبعض الشرائح ويحق للإ</w:t>
      </w:r>
      <w:r w:rsidRPr="00060990">
        <w:rPr>
          <w:rFonts w:hint="cs"/>
          <w:sz w:val="28"/>
          <w:szCs w:val="28"/>
          <w:rtl/>
          <w:lang w:bidi="ar-SY"/>
        </w:rPr>
        <w:t>دارة تجزئة العروض.</w:t>
      </w:r>
    </w:p>
    <w:p w:rsidR="000821C1" w:rsidRPr="00060990" w:rsidRDefault="00FF28A6" w:rsidP="000821C1">
      <w:pPr>
        <w:rPr>
          <w:rFonts w:hint="cs"/>
          <w:sz w:val="28"/>
          <w:szCs w:val="28"/>
          <w:rtl/>
          <w:lang w:bidi="ar-SY"/>
        </w:rPr>
      </w:pPr>
      <w:r w:rsidRPr="00060990">
        <w:rPr>
          <w:rFonts w:hint="cs"/>
          <w:sz w:val="28"/>
          <w:szCs w:val="28"/>
          <w:rtl/>
          <w:lang w:bidi="ar-SY"/>
        </w:rPr>
        <w:t>تقدم العروض الى ديوان جامعة حماه حتى الساعة الرابعة عشرة من يوم الاثنين في 2/4/2018 مرفقة بالتأمينات الأولية والاوراق الثبوتية ملصقاً عليها الطوابع القانونية.</w:t>
      </w:r>
    </w:p>
    <w:p w:rsidR="00FF28A6" w:rsidRPr="00060990" w:rsidRDefault="00FF28A6" w:rsidP="000821C1">
      <w:pPr>
        <w:rPr>
          <w:rFonts w:hint="cs"/>
          <w:sz w:val="28"/>
          <w:szCs w:val="28"/>
          <w:lang w:bidi="ar-SY"/>
        </w:rPr>
      </w:pPr>
      <w:r w:rsidRPr="00060990">
        <w:rPr>
          <w:rFonts w:hint="cs"/>
          <w:sz w:val="28"/>
          <w:szCs w:val="28"/>
          <w:rtl/>
          <w:lang w:bidi="ar-SY"/>
        </w:rPr>
        <w:t>تفض العروض في الساعة العاشرة صباحاً من اليوم التالي ويمكن مراجعة مديرية اللوازم- دائرة العقود- للحصول على نسخة من دفاتر الشروط وذلك بعد دفع /5000/ل.س ثمن الإضبارة</w:t>
      </w:r>
      <w:r w:rsidR="00060990">
        <w:rPr>
          <w:rFonts w:hint="cs"/>
          <w:sz w:val="28"/>
          <w:szCs w:val="28"/>
          <w:rtl/>
          <w:lang w:bidi="ar-SY"/>
        </w:rPr>
        <w:t>.</w:t>
      </w:r>
      <w:bookmarkStart w:id="0" w:name="_GoBack"/>
      <w:bookmarkEnd w:id="0"/>
    </w:p>
    <w:sectPr w:rsidR="00FF28A6" w:rsidRPr="00060990" w:rsidSect="005E301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04"/>
    <w:rsid w:val="00060990"/>
    <w:rsid w:val="000821C1"/>
    <w:rsid w:val="002043A2"/>
    <w:rsid w:val="00493404"/>
    <w:rsid w:val="005E3015"/>
    <w:rsid w:val="00A663A8"/>
    <w:rsid w:val="00B85E98"/>
    <w:rsid w:val="00B937EB"/>
    <w:rsid w:val="00D251BC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Art1</dc:creator>
  <cp:lastModifiedBy>Art1</cp:lastModifiedBy>
  <cp:revision>7</cp:revision>
  <dcterms:created xsi:type="dcterms:W3CDTF">2018-03-08T10:02:00Z</dcterms:created>
  <dcterms:modified xsi:type="dcterms:W3CDTF">2018-03-08T10:30:00Z</dcterms:modified>
</cp:coreProperties>
</file>